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AAF0E" w14:textId="77777777" w:rsidR="00DD6AA3" w:rsidRPr="000B433D" w:rsidRDefault="00DD6AA3" w:rsidP="00DD6AA3">
      <w:pPr>
        <w:pStyle w:val="Default"/>
        <w:spacing w:line="276" w:lineRule="auto"/>
        <w:rPr>
          <w:rFonts w:ascii="Stone Sans II ITC Com Lt" w:hAnsi="Stone Sans II ITC Com Lt"/>
          <w:sz w:val="18"/>
          <w:szCs w:val="18"/>
        </w:rPr>
      </w:pPr>
    </w:p>
    <w:p w14:paraId="0D8AAE51" w14:textId="77777777" w:rsidR="00DD6AA3" w:rsidRPr="000B433D" w:rsidRDefault="00DD6AA3" w:rsidP="00044844">
      <w:pPr>
        <w:autoSpaceDE w:val="0"/>
        <w:autoSpaceDN w:val="0"/>
        <w:adjustRightInd w:val="0"/>
        <w:spacing w:after="0" w:line="240" w:lineRule="auto"/>
        <w:rPr>
          <w:rFonts w:ascii="Stone Sans II ITC Com Lt" w:hAnsi="Stone Sans II ITC Com Lt" w:cs="NewsGothic,Bold"/>
          <w:b/>
          <w:bCs/>
          <w:sz w:val="24"/>
          <w:szCs w:val="24"/>
        </w:rPr>
      </w:pPr>
    </w:p>
    <w:p w14:paraId="1C4E0137" w14:textId="77777777" w:rsidR="00DD6AA3" w:rsidRPr="000B433D" w:rsidRDefault="00182CEE" w:rsidP="00E43F83">
      <w:pPr>
        <w:tabs>
          <w:tab w:val="left" w:pos="5878"/>
        </w:tabs>
        <w:autoSpaceDE w:val="0"/>
        <w:autoSpaceDN w:val="0"/>
        <w:adjustRightInd w:val="0"/>
        <w:spacing w:after="0" w:line="240" w:lineRule="auto"/>
        <w:rPr>
          <w:rFonts w:ascii="Stone Sans II ITC Com Lt" w:hAnsi="Stone Sans II ITC Com Lt" w:cs="NewsGothic,Bold"/>
          <w:b/>
          <w:bCs/>
          <w:sz w:val="24"/>
          <w:szCs w:val="24"/>
        </w:rPr>
      </w:pPr>
      <w:r w:rsidRPr="000B433D">
        <w:rPr>
          <w:rFonts w:ascii="Stone Sans II ITC Com Lt" w:hAnsi="Stone Sans II ITC Com Lt" w:cs="NewsGothic,Bold"/>
          <w:b/>
          <w:bCs/>
          <w:sz w:val="24"/>
          <w:szCs w:val="24"/>
        </w:rPr>
        <w:tab/>
      </w:r>
    </w:p>
    <w:p w14:paraId="77915FC3" w14:textId="77777777" w:rsidR="00044844" w:rsidRPr="000B433D" w:rsidRDefault="00044844" w:rsidP="00044844">
      <w:pPr>
        <w:autoSpaceDE w:val="0"/>
        <w:autoSpaceDN w:val="0"/>
        <w:adjustRightInd w:val="0"/>
        <w:spacing w:after="0" w:line="240" w:lineRule="auto"/>
        <w:rPr>
          <w:rFonts w:ascii="Stone Sans II ITC Com Lt" w:hAnsi="Stone Sans II ITC Com Lt" w:cs="NewsGothic,Bold"/>
          <w:b/>
          <w:bCs/>
          <w:sz w:val="24"/>
          <w:szCs w:val="24"/>
        </w:rPr>
      </w:pPr>
      <w:r w:rsidRPr="000B433D">
        <w:rPr>
          <w:rFonts w:ascii="Stone Sans II ITC Com Lt" w:hAnsi="Stone Sans II ITC Com Lt" w:cs="NewsGothic,Bold"/>
          <w:b/>
          <w:bCs/>
          <w:noProof/>
          <w:sz w:val="24"/>
          <w:szCs w:val="24"/>
          <w:lang w:eastAsia="de-DE"/>
        </w:rPr>
        <w:drawing>
          <wp:anchor distT="0" distB="0" distL="114300" distR="114300" simplePos="0" relativeHeight="251656704" behindDoc="0" locked="0" layoutInCell="1" allowOverlap="1" wp14:anchorId="62234B87" wp14:editId="7F155347">
            <wp:simplePos x="1082040" y="899160"/>
            <wp:positionH relativeFrom="margin">
              <wp:align>right</wp:align>
            </wp:positionH>
            <wp:positionV relativeFrom="margin">
              <wp:align>top</wp:align>
            </wp:positionV>
            <wp:extent cx="828000" cy="828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O-LOGO 4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margin">
              <wp14:pctWidth>0</wp14:pctWidth>
            </wp14:sizeRelH>
            <wp14:sizeRelV relativeFrom="margin">
              <wp14:pctHeight>0</wp14:pctHeight>
            </wp14:sizeRelV>
          </wp:anchor>
        </w:drawing>
      </w:r>
    </w:p>
    <w:p w14:paraId="1F13B24E" w14:textId="77777777" w:rsidR="00044844" w:rsidRPr="000B433D" w:rsidRDefault="00044844" w:rsidP="00044844">
      <w:pPr>
        <w:autoSpaceDE w:val="0"/>
        <w:autoSpaceDN w:val="0"/>
        <w:adjustRightInd w:val="0"/>
        <w:spacing w:after="0" w:line="240" w:lineRule="auto"/>
        <w:rPr>
          <w:rFonts w:ascii="Stone Sans II ITC Com Lt" w:hAnsi="Stone Sans II ITC Com Lt" w:cs="NewsGothic,Bold"/>
          <w:b/>
          <w:bCs/>
          <w:sz w:val="24"/>
          <w:szCs w:val="24"/>
        </w:rPr>
      </w:pPr>
    </w:p>
    <w:p w14:paraId="51AC148E" w14:textId="77777777" w:rsidR="00D869B8" w:rsidRPr="000B433D" w:rsidRDefault="00D869B8" w:rsidP="00AA378D">
      <w:pPr>
        <w:autoSpaceDE w:val="0"/>
        <w:autoSpaceDN w:val="0"/>
        <w:adjustRightInd w:val="0"/>
        <w:spacing w:after="0"/>
        <w:rPr>
          <w:rFonts w:ascii="Stone Sans II ITC Com Lt" w:hAnsi="Stone Sans II ITC Com Lt" w:cs="NewsGothic,Bold"/>
          <w:b/>
          <w:bCs/>
          <w:color w:val="000000" w:themeColor="text1"/>
          <w:sz w:val="24"/>
          <w:szCs w:val="24"/>
        </w:rPr>
      </w:pPr>
    </w:p>
    <w:p w14:paraId="519D6A98" w14:textId="77777777" w:rsidR="00B16ED4" w:rsidRPr="000B433D" w:rsidRDefault="00B16ED4" w:rsidP="00AA378D">
      <w:pPr>
        <w:autoSpaceDE w:val="0"/>
        <w:autoSpaceDN w:val="0"/>
        <w:adjustRightInd w:val="0"/>
        <w:spacing w:after="0"/>
        <w:rPr>
          <w:rFonts w:ascii="Stone Sans II ITC Com Lt" w:hAnsi="Stone Sans II ITC Com Lt" w:cs="NewsGothic,Bold"/>
          <w:b/>
          <w:bCs/>
          <w:color w:val="000000" w:themeColor="text1"/>
          <w:sz w:val="24"/>
          <w:szCs w:val="24"/>
        </w:rPr>
      </w:pPr>
    </w:p>
    <w:p w14:paraId="1F0F2F59" w14:textId="07E0C8E1" w:rsidR="00B16ED4" w:rsidRPr="000B433D" w:rsidRDefault="00E53EA6" w:rsidP="00F13F80">
      <w:pPr>
        <w:rPr>
          <w:rFonts w:ascii="Stone Sans II ITC Com Lt" w:hAnsi="Stone Sans II ITC Com Lt" w:cs="Arial"/>
          <w:color w:val="C00000"/>
          <w:sz w:val="34"/>
          <w:szCs w:val="34"/>
        </w:rPr>
      </w:pPr>
      <w:r w:rsidRPr="000B433D">
        <w:rPr>
          <w:rFonts w:ascii="Stone Sans II ITC Com Lt" w:hAnsi="Stone Sans II ITC Com Lt"/>
          <w:color w:val="000000" w:themeColor="text1"/>
          <w:sz w:val="28"/>
          <w:szCs w:val="48"/>
        </w:rPr>
        <w:t>Pressemitteilung</w:t>
      </w:r>
      <w:r w:rsidR="00406A3C" w:rsidRPr="000B433D">
        <w:rPr>
          <w:rFonts w:ascii="Stone Sans II ITC Com Lt" w:hAnsi="Stone Sans II ITC Com Lt"/>
          <w:color w:val="000000" w:themeColor="text1"/>
          <w:sz w:val="28"/>
          <w:szCs w:val="48"/>
        </w:rPr>
        <w:tab/>
      </w:r>
      <w:r w:rsidR="00B16ED4" w:rsidRPr="000B433D">
        <w:rPr>
          <w:rFonts w:ascii="Stone Sans II ITC Com Lt" w:hAnsi="Stone Sans II ITC Com Lt"/>
          <w:color w:val="C00000"/>
          <w:sz w:val="36"/>
          <w:szCs w:val="28"/>
        </w:rPr>
        <w:br/>
      </w:r>
      <w:r w:rsidR="00D0325C" w:rsidRPr="00D0325C">
        <w:rPr>
          <w:rFonts w:ascii="Stone Sans II ITC Com Lt" w:hAnsi="Stone Sans II ITC Com Lt" w:cs="Arial"/>
          <w:color w:val="C00000"/>
          <w:sz w:val="34"/>
          <w:szCs w:val="34"/>
        </w:rPr>
        <w:t>Neuer Geschäftsführer bei</w:t>
      </w:r>
      <w:r w:rsidR="00145AB2">
        <w:rPr>
          <w:rFonts w:ascii="Stone Sans II ITC Com Lt" w:hAnsi="Stone Sans II ITC Com Lt" w:cs="Arial"/>
          <w:color w:val="C00000"/>
          <w:sz w:val="34"/>
          <w:szCs w:val="34"/>
        </w:rPr>
        <w:t xml:space="preserve"> der</w:t>
      </w:r>
      <w:r w:rsidR="00D0325C" w:rsidRPr="00D0325C">
        <w:rPr>
          <w:rFonts w:ascii="Stone Sans II ITC Com Lt" w:hAnsi="Stone Sans II ITC Com Lt" w:cs="Arial"/>
          <w:color w:val="C00000"/>
          <w:sz w:val="34"/>
          <w:szCs w:val="34"/>
        </w:rPr>
        <w:t xml:space="preserve"> ACO Selbstbau</w:t>
      </w:r>
      <w:r w:rsidR="00145AB2">
        <w:rPr>
          <w:rFonts w:ascii="Stone Sans II ITC Com Lt" w:hAnsi="Stone Sans II ITC Com Lt" w:cs="Arial"/>
          <w:color w:val="C00000"/>
          <w:sz w:val="34"/>
          <w:szCs w:val="34"/>
        </w:rPr>
        <w:t xml:space="preserve"> Vertrieb GmbH</w:t>
      </w:r>
    </w:p>
    <w:p w14:paraId="2553FF34" w14:textId="2AA16CCF" w:rsidR="00F05BFD" w:rsidRDefault="00E43F83" w:rsidP="00D01A91">
      <w:pPr>
        <w:spacing w:line="360" w:lineRule="auto"/>
        <w:ind w:left="5529"/>
        <w:jc w:val="right"/>
        <w:rPr>
          <w:rFonts w:ascii="Stone Sans II ITC Com Lt" w:hAnsi="Stone Sans II ITC Com Lt" w:cs="Arial"/>
          <w:color w:val="000000" w:themeColor="text1"/>
          <w:sz w:val="20"/>
        </w:rPr>
      </w:pPr>
      <w:r w:rsidRPr="000B433D">
        <w:rPr>
          <w:rFonts w:ascii="Stone Sans II ITC Com Lt" w:hAnsi="Stone Sans II ITC Com Lt" w:cs="Arial"/>
          <w:color w:val="000000" w:themeColor="text1"/>
          <w:sz w:val="20"/>
        </w:rPr>
        <w:t>Büdelsdorf</w:t>
      </w:r>
      <w:r w:rsidR="00D0325C">
        <w:rPr>
          <w:rFonts w:ascii="Stone Sans II ITC Com Lt" w:hAnsi="Stone Sans II ITC Com Lt" w:cs="Arial"/>
          <w:color w:val="000000" w:themeColor="text1"/>
          <w:sz w:val="20"/>
        </w:rPr>
        <w:t xml:space="preserve">, </w:t>
      </w:r>
      <w:r w:rsidR="0047238D">
        <w:rPr>
          <w:rFonts w:ascii="Stone Sans II ITC Com Lt" w:hAnsi="Stone Sans II ITC Com Lt" w:cs="Arial"/>
          <w:color w:val="000000" w:themeColor="text1"/>
          <w:sz w:val="20"/>
        </w:rPr>
        <w:t>11</w:t>
      </w:r>
      <w:r w:rsidR="00D0325C">
        <w:rPr>
          <w:rFonts w:ascii="Stone Sans II ITC Com Lt" w:hAnsi="Stone Sans II ITC Com Lt" w:cs="Arial"/>
          <w:color w:val="000000" w:themeColor="text1"/>
          <w:sz w:val="20"/>
        </w:rPr>
        <w:t>.12.2023</w:t>
      </w:r>
    </w:p>
    <w:p w14:paraId="32F6AE0F" w14:textId="7D6CE573" w:rsidR="00A5514E" w:rsidRDefault="00A5514E" w:rsidP="00726612">
      <w:pPr>
        <w:pStyle w:val="Default"/>
        <w:spacing w:line="276" w:lineRule="auto"/>
        <w:rPr>
          <w:rFonts w:ascii="Stone Sans II ITC Com Bk" w:hAnsi="Stone Sans II ITC Com Bk"/>
        </w:rPr>
      </w:pPr>
      <w:r w:rsidRPr="00A7558E">
        <w:rPr>
          <w:rFonts w:ascii="Stone Sans II ITC Com Bk" w:hAnsi="Stone Sans II ITC Com Bk"/>
        </w:rPr>
        <w:t xml:space="preserve">Hendrik Peters </w:t>
      </w:r>
      <w:r>
        <w:rPr>
          <w:rFonts w:ascii="Stone Sans II ITC Com Bk" w:hAnsi="Stone Sans II ITC Com Bk"/>
        </w:rPr>
        <w:t>ist</w:t>
      </w:r>
      <w:r w:rsidRPr="00A7558E">
        <w:rPr>
          <w:rFonts w:ascii="Stone Sans II ITC Com Bk" w:hAnsi="Stone Sans II ITC Com Bk"/>
        </w:rPr>
        <w:t xml:space="preserve"> zum 1. November 2023 </w:t>
      </w:r>
      <w:r>
        <w:rPr>
          <w:rFonts w:ascii="Stone Sans II ITC Com Bk" w:hAnsi="Stone Sans II ITC Com Bk"/>
        </w:rPr>
        <w:t>als Geschäftsführer</w:t>
      </w:r>
      <w:r w:rsidRPr="00A7558E">
        <w:rPr>
          <w:rFonts w:ascii="Stone Sans II ITC Com Bk" w:hAnsi="Stone Sans II ITC Com Bk"/>
        </w:rPr>
        <w:t xml:space="preserve"> </w:t>
      </w:r>
      <w:r>
        <w:rPr>
          <w:rFonts w:ascii="Stone Sans II ITC Com Bk" w:hAnsi="Stone Sans II ITC Com Bk"/>
        </w:rPr>
        <w:t>der</w:t>
      </w:r>
      <w:r w:rsidRPr="00A7558E">
        <w:rPr>
          <w:rFonts w:ascii="Stone Sans II ITC Com Bk" w:hAnsi="Stone Sans II ITC Com Bk"/>
        </w:rPr>
        <w:t xml:space="preserve"> ACO Selbstbau </w:t>
      </w:r>
      <w:r>
        <w:rPr>
          <w:rFonts w:ascii="Stone Sans II ITC Com Bk" w:hAnsi="Stone Sans II ITC Com Bk"/>
        </w:rPr>
        <w:t>Vertrieb GmbH ernannt worden und übernimmt damit die Position von Thomas Bannas, der sich vollumfänglich auf die Geschäftsführung innerhalb der ACO GmbH konzentriert. Hendrik Peters</w:t>
      </w:r>
      <w:r w:rsidRPr="00A7558E">
        <w:rPr>
          <w:rFonts w:ascii="Stone Sans II ITC Com Bk" w:hAnsi="Stone Sans II ITC Com Bk"/>
        </w:rPr>
        <w:t xml:space="preserve"> verantwortet in </w:t>
      </w:r>
      <w:r>
        <w:rPr>
          <w:rFonts w:ascii="Stone Sans II ITC Com Bk" w:hAnsi="Stone Sans II ITC Com Bk"/>
        </w:rPr>
        <w:t>seiner neuen</w:t>
      </w:r>
      <w:r w:rsidRPr="00A7558E">
        <w:rPr>
          <w:rFonts w:ascii="Stone Sans II ITC Com Bk" w:hAnsi="Stone Sans II ITC Com Bk"/>
        </w:rPr>
        <w:t xml:space="preserve"> Position das nationale DIY</w:t>
      </w:r>
      <w:r>
        <w:rPr>
          <w:rFonts w:ascii="Stone Sans II ITC Com Bk" w:hAnsi="Stone Sans II ITC Com Bk"/>
        </w:rPr>
        <w:t>-</w:t>
      </w:r>
      <w:r w:rsidRPr="00A7558E">
        <w:rPr>
          <w:rFonts w:ascii="Stone Sans II ITC Com Bk" w:hAnsi="Stone Sans II ITC Com Bk"/>
        </w:rPr>
        <w:t>Geschäft</w:t>
      </w:r>
      <w:r>
        <w:rPr>
          <w:rFonts w:ascii="Stone Sans II ITC Com Bk" w:hAnsi="Stone Sans II ITC Com Bk"/>
        </w:rPr>
        <w:t xml:space="preserve"> und wird darüber hinaus dessen internationale Koordination innerhalb der ACO</w:t>
      </w:r>
      <w:r w:rsidR="00667DCF">
        <w:rPr>
          <w:rFonts w:ascii="Stone Sans II ITC Com Bk" w:hAnsi="Stone Sans II ITC Com Bk"/>
        </w:rPr>
        <w:t xml:space="preserve"> </w:t>
      </w:r>
      <w:r>
        <w:rPr>
          <w:rFonts w:ascii="Stone Sans II ITC Com Bk" w:hAnsi="Stone Sans II ITC Com Bk"/>
        </w:rPr>
        <w:t>Gruppe übernehmen</w:t>
      </w:r>
      <w:r w:rsidRPr="00A7558E">
        <w:rPr>
          <w:rFonts w:ascii="Stone Sans II ITC Com Bk" w:hAnsi="Stone Sans II ITC Com Bk"/>
        </w:rPr>
        <w:t>.</w:t>
      </w:r>
    </w:p>
    <w:p w14:paraId="2C75F830" w14:textId="77777777" w:rsidR="00A5514E" w:rsidRDefault="00A5514E" w:rsidP="00F05BFD">
      <w:pPr>
        <w:pStyle w:val="Default"/>
        <w:spacing w:line="360" w:lineRule="auto"/>
        <w:rPr>
          <w:rFonts w:ascii="Stone Sans II ITC Com Bk" w:hAnsi="Stone Sans II ITC Com Bk"/>
        </w:rPr>
      </w:pPr>
    </w:p>
    <w:p w14:paraId="7085F152" w14:textId="2B1F1AC4" w:rsidR="00A5514E" w:rsidRDefault="00984FC7" w:rsidP="00726612">
      <w:pPr>
        <w:pStyle w:val="Default"/>
        <w:spacing w:line="276" w:lineRule="auto"/>
        <w:rPr>
          <w:rFonts w:ascii="Stone Sans II ITC Com Lt" w:hAnsi="Stone Sans II ITC Com Lt"/>
          <w:iCs/>
          <w:sz w:val="20"/>
          <w:szCs w:val="20"/>
        </w:rPr>
      </w:pPr>
      <w:r>
        <w:rPr>
          <w:rFonts w:ascii="Stone Sans II ITC Com Bk" w:hAnsi="Stone Sans II ITC Com Bk"/>
        </w:rPr>
        <w:t>Der erfahrene und engagierte Diplom-Kaufmann greift auf ein umfangreiches Know-How für die Bereiche Vertrieb, Marketing und Digital Sales zurück. „Wir freuen uns, Hendrik Peters bei uns an Bord zu haben. Er wird mit seiner Expertise das deutsche DIY-Geschäft auf die nächste Stufe heben und g</w:t>
      </w:r>
      <w:r w:rsidRPr="00A6638A">
        <w:rPr>
          <w:rFonts w:ascii="Stone Sans II ITC Com Bk" w:hAnsi="Stone Sans II ITC Com Bk"/>
        </w:rPr>
        <w:t xml:space="preserve">leichzeitig </w:t>
      </w:r>
      <w:r>
        <w:rPr>
          <w:rFonts w:ascii="Stone Sans II ITC Com Bk" w:hAnsi="Stone Sans II ITC Com Bk"/>
        </w:rPr>
        <w:t xml:space="preserve">als </w:t>
      </w:r>
      <w:r w:rsidRPr="00A6638A">
        <w:rPr>
          <w:rFonts w:ascii="Stone Sans II ITC Com Bk" w:hAnsi="Stone Sans II ITC Com Bk"/>
        </w:rPr>
        <w:t>professioneller Impulsgeber und Koordinator für die internationalen DIY</w:t>
      </w:r>
      <w:r>
        <w:rPr>
          <w:rFonts w:ascii="Stone Sans II ITC Com Bk" w:hAnsi="Stone Sans II ITC Com Bk"/>
        </w:rPr>
        <w:t>-</w:t>
      </w:r>
      <w:r w:rsidRPr="00A6638A">
        <w:rPr>
          <w:rFonts w:ascii="Stone Sans II ITC Com Bk" w:hAnsi="Stone Sans II ITC Com Bk"/>
        </w:rPr>
        <w:t xml:space="preserve">Aktivitäten der </w:t>
      </w:r>
      <w:r w:rsidR="00F84CD6" w:rsidRPr="00A6638A">
        <w:rPr>
          <w:rFonts w:ascii="Stone Sans II ITC Com Bk" w:hAnsi="Stone Sans II ITC Com Bk"/>
        </w:rPr>
        <w:t>ACO</w:t>
      </w:r>
      <w:r w:rsidR="00667DCF">
        <w:rPr>
          <w:rFonts w:ascii="Stone Sans II ITC Com Bk" w:hAnsi="Stone Sans II ITC Com Bk"/>
        </w:rPr>
        <w:t xml:space="preserve"> </w:t>
      </w:r>
      <w:r w:rsidR="00F84CD6" w:rsidRPr="00A6638A">
        <w:rPr>
          <w:rFonts w:ascii="Stone Sans II ITC Com Bk" w:hAnsi="Stone Sans II ITC Com Bk"/>
        </w:rPr>
        <w:t>Gruppe</w:t>
      </w:r>
      <w:r w:rsidRPr="00A6638A">
        <w:rPr>
          <w:rFonts w:ascii="Stone Sans II ITC Com Bk" w:hAnsi="Stone Sans II ITC Com Bk"/>
        </w:rPr>
        <w:t xml:space="preserve"> agieren</w:t>
      </w:r>
      <w:r>
        <w:rPr>
          <w:rFonts w:ascii="Stone Sans II ITC Com Bk" w:hAnsi="Stone Sans II ITC Com Bk"/>
        </w:rPr>
        <w:t>“, erklärt</w:t>
      </w:r>
      <w:r w:rsidR="00F84CD6">
        <w:rPr>
          <w:rFonts w:ascii="Stone Sans II ITC Com Bk" w:hAnsi="Stone Sans II ITC Com Bk"/>
        </w:rPr>
        <w:t xml:space="preserve"> </w:t>
      </w:r>
      <w:r>
        <w:rPr>
          <w:rFonts w:ascii="Stone Sans II ITC Com Bk" w:hAnsi="Stone Sans II ITC Com Bk"/>
        </w:rPr>
        <w:t>Thomas Bannas,</w:t>
      </w:r>
      <w:r w:rsidR="00B0337C">
        <w:rPr>
          <w:rFonts w:ascii="Stone Sans II ITC Com Bk" w:hAnsi="Stone Sans II ITC Com Bk"/>
        </w:rPr>
        <w:t xml:space="preserve"> </w:t>
      </w:r>
      <w:r>
        <w:rPr>
          <w:rFonts w:ascii="Stone Sans II ITC Com Bk" w:hAnsi="Stone Sans II ITC Com Bk"/>
        </w:rPr>
        <w:t>Geschäftsführer der ACO GmbH.</w:t>
      </w:r>
    </w:p>
    <w:p w14:paraId="524A2614" w14:textId="20245316" w:rsidR="00DA6BD9" w:rsidRDefault="00DA6BD9" w:rsidP="00D975E2">
      <w:pPr>
        <w:spacing w:after="0"/>
        <w:textAlignment w:val="baseline"/>
        <w:rPr>
          <w:rFonts w:ascii="Stone Sans II ITC Com Lt" w:eastAsia="Times New Roman" w:hAnsi="Stone Sans II ITC Com Lt" w:cs="Arial"/>
          <w:sz w:val="20"/>
          <w:szCs w:val="24"/>
          <w:lang w:eastAsia="de-DE"/>
        </w:rPr>
      </w:pPr>
    </w:p>
    <w:p w14:paraId="13E4D8B7" w14:textId="4A562CF7" w:rsidR="00726612" w:rsidRPr="009C6640" w:rsidRDefault="00726612" w:rsidP="00D975E2">
      <w:pPr>
        <w:spacing w:after="0"/>
        <w:textAlignment w:val="baseline"/>
        <w:rPr>
          <w:rFonts w:ascii="Stone Sans II ITC Com Lt" w:eastAsia="Times New Roman" w:hAnsi="Stone Sans II ITC Com Lt" w:cs="Arial"/>
          <w:sz w:val="24"/>
          <w:szCs w:val="32"/>
          <w:lang w:eastAsia="de-DE"/>
        </w:rPr>
      </w:pPr>
      <w:r w:rsidRPr="009C6640">
        <w:rPr>
          <w:rFonts w:ascii="Stone Sans II ITC Com Lt" w:eastAsia="Times New Roman" w:hAnsi="Stone Sans II ITC Com Lt" w:cs="Arial"/>
          <w:sz w:val="24"/>
          <w:szCs w:val="32"/>
          <w:lang w:eastAsia="de-DE"/>
        </w:rPr>
        <w:t xml:space="preserve">Bildmaterial: </w:t>
      </w:r>
    </w:p>
    <w:p w14:paraId="0637B0D0" w14:textId="4B0D6AFD" w:rsidR="00726612" w:rsidRDefault="00726612" w:rsidP="00D975E2">
      <w:pPr>
        <w:spacing w:after="0"/>
        <w:textAlignment w:val="baseline"/>
        <w:rPr>
          <w:rFonts w:ascii="Stone Sans II ITC Com Lt" w:eastAsia="Times New Roman" w:hAnsi="Stone Sans II ITC Com Lt" w:cs="Arial"/>
          <w:sz w:val="20"/>
          <w:szCs w:val="24"/>
          <w:lang w:eastAsia="de-DE"/>
        </w:rPr>
      </w:pPr>
      <w:r>
        <w:rPr>
          <w:rFonts w:ascii="Stone Sans II ITC Com Bk" w:eastAsia="Times New Roman" w:hAnsi="Stone Sans II ITC Com Bk" w:cs="Times New Roman"/>
          <w:noProof/>
          <w:sz w:val="24"/>
          <w:szCs w:val="24"/>
          <w:lang w:eastAsia="de-DE"/>
        </w:rPr>
        <w:drawing>
          <wp:anchor distT="0" distB="0" distL="114300" distR="114300" simplePos="0" relativeHeight="251664384" behindDoc="0" locked="0" layoutInCell="1" allowOverlap="1" wp14:anchorId="3D712DA7" wp14:editId="5CCE3D0E">
            <wp:simplePos x="0" y="0"/>
            <wp:positionH relativeFrom="margin">
              <wp:align>left</wp:align>
            </wp:positionH>
            <wp:positionV relativeFrom="paragraph">
              <wp:posOffset>63289</wp:posOffset>
            </wp:positionV>
            <wp:extent cx="1452245" cy="2160905"/>
            <wp:effectExtent l="0" t="0" r="0" b="0"/>
            <wp:wrapSquare wrapText="bothSides"/>
            <wp:docPr id="1774256406" name="Grafik 1" descr="Ein Bild, das Menschliches Gesicht, Kleidung, Person, Shi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4256406" name="Grafik 1" descr="Ein Bild, das Menschliches Gesicht, Kleidung, Person, Shirt enthält.&#10;&#10;Automatisch generierte Beschreibung"/>
                    <pic:cNvPicPr/>
                  </pic:nvPicPr>
                  <pic:blipFill rotWithShape="1">
                    <a:blip r:embed="rId12" cstate="print">
                      <a:extLst>
                        <a:ext uri="{28A0092B-C50C-407E-A947-70E740481C1C}">
                          <a14:useLocalDpi xmlns:a14="http://schemas.microsoft.com/office/drawing/2010/main" val="0"/>
                        </a:ext>
                      </a:extLst>
                    </a:blip>
                    <a:srcRect l="42659" r="12519"/>
                    <a:stretch/>
                  </pic:blipFill>
                  <pic:spPr bwMode="auto">
                    <a:xfrm>
                      <a:off x="0" y="0"/>
                      <a:ext cx="1452245" cy="2160905"/>
                    </a:xfrm>
                    <a:prstGeom prst="rect">
                      <a:avLst/>
                    </a:prstGeom>
                    <a:ln>
                      <a:noFill/>
                    </a:ln>
                    <a:extLst>
                      <a:ext uri="{53640926-AAD7-44D8-BBD7-CCE9431645EC}">
                        <a14:shadowObscured xmlns:a14="http://schemas.microsoft.com/office/drawing/2010/main"/>
                      </a:ext>
                    </a:extLst>
                  </pic:spPr>
                </pic:pic>
              </a:graphicData>
            </a:graphic>
          </wp:anchor>
        </w:drawing>
      </w:r>
    </w:p>
    <w:p w14:paraId="2B431814" w14:textId="3FEA3599" w:rsidR="00902C82" w:rsidRDefault="00902C82" w:rsidP="00D975E2">
      <w:pPr>
        <w:spacing w:after="0"/>
        <w:textAlignment w:val="baseline"/>
        <w:rPr>
          <w:rFonts w:ascii="Stone Sans II ITC Com Lt" w:eastAsia="Times New Roman" w:hAnsi="Stone Sans II ITC Com Lt" w:cs="Arial"/>
          <w:sz w:val="20"/>
          <w:szCs w:val="24"/>
          <w:lang w:eastAsia="de-DE"/>
        </w:rPr>
      </w:pPr>
    </w:p>
    <w:p w14:paraId="4FA0154E" w14:textId="17170A39" w:rsidR="00726612" w:rsidRDefault="00726612">
      <w:pPr>
        <w:rPr>
          <w:rFonts w:ascii="Stone Sans II ITC Com Lt" w:eastAsia="Times New Roman" w:hAnsi="Stone Sans II ITC Com Lt" w:cs="Arial"/>
          <w:sz w:val="20"/>
          <w:szCs w:val="24"/>
          <w:lang w:eastAsia="de-DE"/>
        </w:rPr>
      </w:pPr>
      <w:r>
        <w:rPr>
          <w:noProof/>
        </w:rPr>
        <mc:AlternateContent>
          <mc:Choice Requires="wps">
            <w:drawing>
              <wp:anchor distT="0" distB="0" distL="114300" distR="114300" simplePos="0" relativeHeight="251663360" behindDoc="1" locked="0" layoutInCell="1" allowOverlap="1" wp14:anchorId="0386DD47" wp14:editId="69EFE5CD">
                <wp:simplePos x="0" y="0"/>
                <wp:positionH relativeFrom="margin">
                  <wp:align>left</wp:align>
                </wp:positionH>
                <wp:positionV relativeFrom="paragraph">
                  <wp:posOffset>1880941</wp:posOffset>
                </wp:positionV>
                <wp:extent cx="3070225" cy="635"/>
                <wp:effectExtent l="0" t="0" r="0" b="0"/>
                <wp:wrapTight wrapText="bothSides">
                  <wp:wrapPolygon edited="0">
                    <wp:start x="0" y="0"/>
                    <wp:lineTo x="0" y="20282"/>
                    <wp:lineTo x="21444" y="20282"/>
                    <wp:lineTo x="21444" y="0"/>
                    <wp:lineTo x="0" y="0"/>
                  </wp:wrapPolygon>
                </wp:wrapTight>
                <wp:docPr id="1096142391" name="Textfeld 1"/>
                <wp:cNvGraphicFramePr/>
                <a:graphic xmlns:a="http://schemas.openxmlformats.org/drawingml/2006/main">
                  <a:graphicData uri="http://schemas.microsoft.com/office/word/2010/wordprocessingShape">
                    <wps:wsp>
                      <wps:cNvSpPr txBox="1"/>
                      <wps:spPr>
                        <a:xfrm>
                          <a:off x="0" y="0"/>
                          <a:ext cx="3070225" cy="635"/>
                        </a:xfrm>
                        <a:prstGeom prst="rect">
                          <a:avLst/>
                        </a:prstGeom>
                        <a:solidFill>
                          <a:prstClr val="white"/>
                        </a:solidFill>
                        <a:ln>
                          <a:noFill/>
                        </a:ln>
                      </wps:spPr>
                      <wps:txbx>
                        <w:txbxContent>
                          <w:p w14:paraId="70E36908" w14:textId="4A0AEB07" w:rsidR="00F07F40" w:rsidRPr="00B0337C" w:rsidRDefault="00B0337C" w:rsidP="00F07F40">
                            <w:pPr>
                              <w:pStyle w:val="Beschriftung"/>
                              <w:rPr>
                                <w:rFonts w:ascii="Stone Sans II ITC Com Bk" w:eastAsia="Times New Roman" w:hAnsi="Stone Sans II ITC Com Bk" w:cs="Times New Roman"/>
                                <w:noProof/>
                                <w:sz w:val="24"/>
                                <w:szCs w:val="24"/>
                              </w:rPr>
                            </w:pPr>
                            <w:r>
                              <w:t>Hendrik Peters, seit 01.11.2023 Geschäftsführer ACO Selbstba</w:t>
                            </w:r>
                            <w:r w:rsidR="00145AB2">
                              <w:t>u Vertrieb GmbH</w:t>
                            </w:r>
                            <w:r w:rsidR="00726612">
                              <w:t xml:space="preserve"> @</w:t>
                            </w:r>
                            <w:r w:rsidR="003A4042">
                              <w:t xml:space="preserve">Quelle: </w:t>
                            </w:r>
                            <w:r w:rsidR="00726612">
                              <w:t>ACO</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86DD47" id="_x0000_t202" coordsize="21600,21600" o:spt="202" path="m,l,21600r21600,l21600,xe">
                <v:stroke joinstyle="miter"/>
                <v:path gradientshapeok="t" o:connecttype="rect"/>
              </v:shapetype>
              <v:shape id="Textfeld 1" o:spid="_x0000_s1026" type="#_x0000_t202" style="position:absolute;margin-left:0;margin-top:148.1pt;width:241.75pt;height:.05pt;z-index:-2516531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" stroked="f">
                <v:textbox style="mso-fit-shape-to-text:t" inset="0,0,0,0">
                  <w:txbxContent>
                    <w:p w14:paraId="70E36908" w14:textId="4A0AEB07" w:rsidR="00F07F40" w:rsidRPr="00B0337C" w:rsidRDefault="00B0337C" w:rsidP="00F07F40">
                      <w:pPr>
                        <w:pStyle w:val="Beschriftung"/>
                        <w:rPr>
                          <w:rFonts w:ascii="Stone Sans II ITC Com Bk" w:eastAsia="Times New Roman" w:hAnsi="Stone Sans II ITC Com Bk" w:cs="Times New Roman"/>
                          <w:noProof/>
                          <w:sz w:val="24"/>
                          <w:szCs w:val="24"/>
                        </w:rPr>
                      </w:pPr>
                      <w:r>
                        <w:t>Hendrik Peters, seit 01.11.2023 Geschäftsführer ACO Selbstba</w:t>
                      </w:r>
                      <w:r w:rsidR="00145AB2">
                        <w:t>u Vertrieb GmbH</w:t>
                      </w:r>
                      <w:r w:rsidR="00726612">
                        <w:t xml:space="preserve"> @</w:t>
                      </w:r>
                      <w:r w:rsidR="003A4042">
                        <w:t xml:space="preserve">Quelle: </w:t>
                      </w:r>
                      <w:r w:rsidR="00726612">
                        <w:t>ACO</w:t>
                      </w:r>
                    </w:p>
                  </w:txbxContent>
                </v:textbox>
                <w10:wrap type="tight" anchorx="margin"/>
              </v:shape>
            </w:pict>
          </mc:Fallback>
        </mc:AlternateContent>
      </w:r>
      <w:r>
        <w:rPr>
          <w:rFonts w:ascii="Stone Sans II ITC Com Lt" w:eastAsia="Times New Roman" w:hAnsi="Stone Sans II ITC Com Lt" w:cs="Arial"/>
          <w:sz w:val="20"/>
          <w:szCs w:val="24"/>
          <w:lang w:eastAsia="de-DE"/>
        </w:rPr>
        <w:br w:type="page"/>
      </w:r>
    </w:p>
    <w:p w14:paraId="7DCA2962" w14:textId="09F45A3A" w:rsidR="003A4042" w:rsidRDefault="003A4042" w:rsidP="003A4042">
      <w:pPr>
        <w:rPr>
          <w:rFonts w:ascii="Stone Sans II ITC Com Lt" w:eastAsia="Times New Roman" w:hAnsi="Stone Sans II ITC Com Lt" w:cs="Arial"/>
          <w:sz w:val="20"/>
          <w:szCs w:val="24"/>
          <w:lang w:eastAsia="de-DE"/>
        </w:rPr>
      </w:pPr>
      <w:r>
        <w:rPr>
          <w:rFonts w:ascii="Stone Sans II ITC Com Lt" w:hAnsi="Stone Sans II ITC Com Lt"/>
          <w:iCs/>
          <w:noProof/>
          <w:sz w:val="20"/>
          <w:szCs w:val="20"/>
        </w:rPr>
        <w:lastRenderedPageBreak/>
        <mc:AlternateContent>
          <mc:Choice Requires="wps">
            <w:drawing>
              <wp:anchor distT="0" distB="0" distL="114300" distR="114300" simplePos="0" relativeHeight="251659264" behindDoc="0" locked="0" layoutInCell="1" allowOverlap="1" wp14:anchorId="41B1D0AC" wp14:editId="6C52F7DB">
                <wp:simplePos x="0" y="0"/>
                <wp:positionH relativeFrom="margin">
                  <wp:posOffset>-99060</wp:posOffset>
                </wp:positionH>
                <wp:positionV relativeFrom="paragraph">
                  <wp:posOffset>339725</wp:posOffset>
                </wp:positionV>
                <wp:extent cx="5888990" cy="1399540"/>
                <wp:effectExtent l="0" t="0" r="16510" b="10160"/>
                <wp:wrapSquare wrapText="bothSides"/>
                <wp:docPr id="16" name="Textfeld 16"/>
                <wp:cNvGraphicFramePr/>
                <a:graphic xmlns:a="http://schemas.openxmlformats.org/drawingml/2006/main">
                  <a:graphicData uri="http://schemas.microsoft.com/office/word/2010/wordprocessingShape">
                    <wps:wsp>
                      <wps:cNvSpPr txBox="1"/>
                      <wps:spPr>
                        <a:xfrm>
                          <a:off x="0" y="0"/>
                          <a:ext cx="5888990" cy="1399540"/>
                        </a:xfrm>
                        <a:prstGeom prst="rect">
                          <a:avLst/>
                        </a:prstGeom>
                        <a:solidFill>
                          <a:schemeClr val="lt1"/>
                        </a:solidFill>
                        <a:ln w="6350">
                          <a:solidFill>
                            <a:srgbClr val="0070C0"/>
                          </a:solidFill>
                        </a:ln>
                      </wps:spPr>
                      <wps:txbx>
                        <w:txbxContent>
                          <w:p w14:paraId="7A6605BF" w14:textId="74B51709" w:rsidR="00DE4604" w:rsidRPr="00BD54FA" w:rsidRDefault="00DE4604" w:rsidP="00DE4604">
                            <w:pPr>
                              <w:rPr>
                                <w:rFonts w:ascii="Stone Sans II ITC Com Lt" w:hAnsi="Stone Sans II ITC Com Lt"/>
                                <w:iCs/>
                                <w:sz w:val="20"/>
                                <w:szCs w:val="20"/>
                              </w:rPr>
                            </w:pPr>
                            <w:r w:rsidRPr="00BD54FA">
                              <w:rPr>
                                <w:rFonts w:ascii="Stone Sans II ITC Com Lt" w:hAnsi="Stone Sans II ITC Com Lt"/>
                                <w:b/>
                                <w:bCs/>
                                <w:iCs/>
                                <w:sz w:val="20"/>
                                <w:szCs w:val="20"/>
                              </w:rPr>
                              <w:t xml:space="preserve">Die ACO </w:t>
                            </w:r>
                            <w:r w:rsidR="00451D0B">
                              <w:rPr>
                                <w:rFonts w:ascii="Stone Sans II ITC Com Lt" w:hAnsi="Stone Sans II ITC Com Lt"/>
                                <w:b/>
                                <w:bCs/>
                                <w:iCs/>
                                <w:sz w:val="20"/>
                                <w:szCs w:val="20"/>
                              </w:rPr>
                              <w:t>Se</w:t>
                            </w:r>
                            <w:r w:rsidR="00667DCF">
                              <w:rPr>
                                <w:rFonts w:ascii="Stone Sans II ITC Com Lt" w:hAnsi="Stone Sans II ITC Com Lt"/>
                                <w:b/>
                                <w:bCs/>
                                <w:iCs/>
                                <w:sz w:val="20"/>
                                <w:szCs w:val="20"/>
                              </w:rPr>
                              <w:t>lb</w:t>
                            </w:r>
                            <w:r w:rsidR="00451D0B">
                              <w:rPr>
                                <w:rFonts w:ascii="Stone Sans II ITC Com Lt" w:hAnsi="Stone Sans II ITC Com Lt"/>
                                <w:b/>
                                <w:bCs/>
                                <w:iCs/>
                                <w:sz w:val="20"/>
                                <w:szCs w:val="20"/>
                              </w:rPr>
                              <w:t xml:space="preserve">stbau Vertrieb </w:t>
                            </w:r>
                            <w:r w:rsidRPr="00BD54FA">
                              <w:rPr>
                                <w:rFonts w:ascii="Stone Sans II ITC Com Lt" w:hAnsi="Stone Sans II ITC Com Lt"/>
                                <w:b/>
                                <w:bCs/>
                                <w:iCs/>
                                <w:sz w:val="20"/>
                                <w:szCs w:val="20"/>
                              </w:rPr>
                              <w:t>GmbH</w:t>
                            </w:r>
                            <w:r>
                              <w:rPr>
                                <w:rFonts w:ascii="Stone Sans II ITC Com Lt" w:hAnsi="Stone Sans II ITC Com Lt"/>
                                <w:iCs/>
                                <w:sz w:val="20"/>
                                <w:szCs w:val="20"/>
                              </w:rPr>
                              <w:br/>
                            </w:r>
                            <w:r w:rsidR="00B62FC6" w:rsidRPr="00B62FC6">
                              <w:rPr>
                                <w:rFonts w:ascii="Stone Sans II ITC Com Lt" w:hAnsi="Stone Sans II ITC Com Lt"/>
                                <w:iCs/>
                                <w:sz w:val="20"/>
                                <w:szCs w:val="20"/>
                              </w:rPr>
                              <w:t>Innerhalb der ACO</w:t>
                            </w:r>
                            <w:r w:rsidR="00667DCF">
                              <w:rPr>
                                <w:rFonts w:ascii="Stone Sans II ITC Com Lt" w:hAnsi="Stone Sans II ITC Com Lt"/>
                                <w:iCs/>
                                <w:sz w:val="20"/>
                                <w:szCs w:val="20"/>
                              </w:rPr>
                              <w:t xml:space="preserve"> </w:t>
                            </w:r>
                            <w:r w:rsidR="00B62FC6" w:rsidRPr="00B62FC6">
                              <w:rPr>
                                <w:rFonts w:ascii="Stone Sans II ITC Com Lt" w:hAnsi="Stone Sans II ITC Com Lt"/>
                                <w:iCs/>
                                <w:sz w:val="20"/>
                                <w:szCs w:val="20"/>
                              </w:rPr>
                              <w:t>Gruppe ist ACO Selbstbau mit Sitz in Rendsburg/Büdelsdorf der Spezialist für die Sortimentsgestaltung und den Vertrieb im DIY Markt. ACO Selbstbau bietet ein ausgereiftes Produktsortiment in bewährter ACO Markenqualität für den Heimwerkerbereich. Langlebigkeit, Sicherheit und perfekt aufeinander abgestimmte Lösungen stehen im Vordergrund. Weltweit steht der Name ACO für Erfahrung, Qualität und Innovationskraft in der Gebäude</w:t>
                            </w:r>
                            <w:r w:rsidR="00B62FC6">
                              <w:rPr>
                                <w:rFonts w:ascii="Stone Sans II ITC Com Lt" w:hAnsi="Stone Sans II ITC Com Lt"/>
                                <w:iCs/>
                                <w:sz w:val="20"/>
                                <w:szCs w:val="20"/>
                              </w:rPr>
                              <w:t>-</w:t>
                            </w:r>
                            <w:r w:rsidR="00B62FC6" w:rsidRPr="00B62FC6">
                              <w:rPr>
                                <w:rFonts w:ascii="Stone Sans II ITC Com Lt" w:hAnsi="Stone Sans II ITC Com Lt"/>
                                <w:iCs/>
                                <w:sz w:val="20"/>
                                <w:szCs w:val="20"/>
                              </w:rPr>
                              <w:t xml:space="preserve"> und Oberflächenentwässerung.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1B1D0AC" id="Textfeld 16" o:spid="_x0000_s1027" type="#_x0000_t202" style="position:absolute;margin-left:-7.8pt;margin-top:26.75pt;width:463.7pt;height:110.2pt;z-index:2516592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" fillcolor="white [3201]" strokecolor="#0070c0" strokeweight=".5pt">
                <v:textbox>
                  <w:txbxContent>
                    <w:p w14:paraId="7A6605BF" w14:textId="74B51709" w:rsidR="00DE4604" w:rsidRPr="00BD54FA" w:rsidRDefault="00DE4604" w:rsidP="00DE4604">
                      <w:pPr>
                        <w:rPr>
                          <w:rFonts w:ascii="Stone Sans II ITC Com Lt" w:hAnsi="Stone Sans II ITC Com Lt"/>
                          <w:iCs/>
                          <w:sz w:val="20"/>
                          <w:szCs w:val="20"/>
                        </w:rPr>
                      </w:pPr>
                      <w:r w:rsidRPr="00BD54FA">
                        <w:rPr>
                          <w:rFonts w:ascii="Stone Sans II ITC Com Lt" w:hAnsi="Stone Sans II ITC Com Lt"/>
                          <w:b/>
                          <w:bCs/>
                          <w:iCs/>
                          <w:sz w:val="20"/>
                          <w:szCs w:val="20"/>
                        </w:rPr>
                        <w:t xml:space="preserve">Die ACO </w:t>
                      </w:r>
                      <w:r w:rsidR="00451D0B">
                        <w:rPr>
                          <w:rFonts w:ascii="Stone Sans II ITC Com Lt" w:hAnsi="Stone Sans II ITC Com Lt"/>
                          <w:b/>
                          <w:bCs/>
                          <w:iCs/>
                          <w:sz w:val="20"/>
                          <w:szCs w:val="20"/>
                        </w:rPr>
                        <w:t>Se</w:t>
                      </w:r>
                      <w:r w:rsidR="00667DCF">
                        <w:rPr>
                          <w:rFonts w:ascii="Stone Sans II ITC Com Lt" w:hAnsi="Stone Sans II ITC Com Lt"/>
                          <w:b/>
                          <w:bCs/>
                          <w:iCs/>
                          <w:sz w:val="20"/>
                          <w:szCs w:val="20"/>
                        </w:rPr>
                        <w:t>lb</w:t>
                      </w:r>
                      <w:r w:rsidR="00451D0B">
                        <w:rPr>
                          <w:rFonts w:ascii="Stone Sans II ITC Com Lt" w:hAnsi="Stone Sans II ITC Com Lt"/>
                          <w:b/>
                          <w:bCs/>
                          <w:iCs/>
                          <w:sz w:val="20"/>
                          <w:szCs w:val="20"/>
                        </w:rPr>
                        <w:t xml:space="preserve">stbau Vertrieb </w:t>
                      </w:r>
                      <w:r w:rsidRPr="00BD54FA">
                        <w:rPr>
                          <w:rFonts w:ascii="Stone Sans II ITC Com Lt" w:hAnsi="Stone Sans II ITC Com Lt"/>
                          <w:b/>
                          <w:bCs/>
                          <w:iCs/>
                          <w:sz w:val="20"/>
                          <w:szCs w:val="20"/>
                        </w:rPr>
                        <w:t>GmbH</w:t>
                      </w:r>
                      <w:r>
                        <w:rPr>
                          <w:rFonts w:ascii="Stone Sans II ITC Com Lt" w:hAnsi="Stone Sans II ITC Com Lt"/>
                          <w:iCs/>
                          <w:sz w:val="20"/>
                          <w:szCs w:val="20"/>
                        </w:rPr>
                        <w:br/>
                      </w:r>
                      <w:r w:rsidR="00B62FC6" w:rsidRPr="00B62FC6">
                        <w:rPr>
                          <w:rFonts w:ascii="Stone Sans II ITC Com Lt" w:hAnsi="Stone Sans II ITC Com Lt"/>
                          <w:iCs/>
                          <w:sz w:val="20"/>
                          <w:szCs w:val="20"/>
                        </w:rPr>
                        <w:t>Innerhalb der ACO</w:t>
                      </w:r>
                      <w:r w:rsidR="00667DCF">
                        <w:rPr>
                          <w:rFonts w:ascii="Stone Sans II ITC Com Lt" w:hAnsi="Stone Sans II ITC Com Lt"/>
                          <w:iCs/>
                          <w:sz w:val="20"/>
                          <w:szCs w:val="20"/>
                        </w:rPr>
                        <w:t xml:space="preserve"> </w:t>
                      </w:r>
                      <w:r w:rsidR="00B62FC6" w:rsidRPr="00B62FC6">
                        <w:rPr>
                          <w:rFonts w:ascii="Stone Sans II ITC Com Lt" w:hAnsi="Stone Sans II ITC Com Lt"/>
                          <w:iCs/>
                          <w:sz w:val="20"/>
                          <w:szCs w:val="20"/>
                        </w:rPr>
                        <w:t>Gruppe ist ACO Selbstbau mit Sitz in Rendsburg/Büdelsdorf der Spezialist für die Sortimentsgestaltung und den Vertrieb im DIY Markt. ACO Selbstbau bietet ein ausgereiftes Produktsortiment in bewährter ACO Markenqualität für den Heimwerkerbereich. Langlebigkeit, Sicherheit und perfekt aufeinander abgestimmte Lösungen stehen im Vordergrund. Weltweit steht der Name ACO für Erfahrung, Qualität und Innovationskraft in der Gebäude</w:t>
                      </w:r>
                      <w:r w:rsidR="00B62FC6">
                        <w:rPr>
                          <w:rFonts w:ascii="Stone Sans II ITC Com Lt" w:hAnsi="Stone Sans II ITC Com Lt"/>
                          <w:iCs/>
                          <w:sz w:val="20"/>
                          <w:szCs w:val="20"/>
                        </w:rPr>
                        <w:t>-</w:t>
                      </w:r>
                      <w:r w:rsidR="00B62FC6" w:rsidRPr="00B62FC6">
                        <w:rPr>
                          <w:rFonts w:ascii="Stone Sans II ITC Com Lt" w:hAnsi="Stone Sans II ITC Com Lt"/>
                          <w:iCs/>
                          <w:sz w:val="20"/>
                          <w:szCs w:val="20"/>
                        </w:rPr>
                        <w:t xml:space="preserve"> und Oberflächenentwässerung.</w:t>
                      </w:r>
                    </w:p>
                  </w:txbxContent>
                </v:textbox>
                <w10:wrap type="square" anchorx="margin"/>
              </v:shape>
            </w:pict>
          </mc:Fallback>
        </mc:AlternateContent>
      </w:r>
    </w:p>
    <w:p w14:paraId="2B4A738D" w14:textId="0ECAB3A7" w:rsidR="003A4042" w:rsidRDefault="003A4042" w:rsidP="003A4042">
      <w:pPr>
        <w:rPr>
          <w:rFonts w:ascii="Stone Sans II ITC Com Lt" w:eastAsia="Times New Roman" w:hAnsi="Stone Sans II ITC Com Lt" w:cs="Arial"/>
          <w:sz w:val="20"/>
          <w:szCs w:val="24"/>
          <w:lang w:eastAsia="de-DE"/>
        </w:rPr>
      </w:pPr>
    </w:p>
    <w:p w14:paraId="46C41BD8" w14:textId="0E06DE76" w:rsidR="003A4042" w:rsidRDefault="003A4042" w:rsidP="003A4042">
      <w:pPr>
        <w:rPr>
          <w:rFonts w:ascii="Stone Sans II ITC Com Lt" w:eastAsia="Times New Roman" w:hAnsi="Stone Sans II ITC Com Lt" w:cs="Arial"/>
          <w:sz w:val="20"/>
          <w:szCs w:val="24"/>
          <w:lang w:eastAsia="de-DE"/>
        </w:rPr>
      </w:pPr>
    </w:p>
    <w:p w14:paraId="675330E7" w14:textId="652CFD0A" w:rsidR="00634F90" w:rsidRPr="009C6640" w:rsidRDefault="003A4042" w:rsidP="003A4042">
      <w:pPr>
        <w:rPr>
          <w:rFonts w:ascii="Stone Sans II ITC Com Bk" w:eastAsia="Times New Roman" w:hAnsi="Stone Sans II ITC Com Bk" w:cs="Arial"/>
          <w:sz w:val="24"/>
          <w:szCs w:val="24"/>
          <w:lang w:eastAsia="de-DE"/>
        </w:rPr>
      </w:pPr>
      <w:r w:rsidRPr="009C6640">
        <w:rPr>
          <w:rFonts w:ascii="Stone Sans II ITC Com Bk" w:eastAsia="Times New Roman" w:hAnsi="Stone Sans II ITC Com Bk" w:cs="Arial"/>
          <w:sz w:val="24"/>
          <w:szCs w:val="24"/>
          <w:lang w:eastAsia="de-DE"/>
        </w:rPr>
        <w:t>P</w:t>
      </w:r>
      <w:r w:rsidR="009645F1" w:rsidRPr="009C6640">
        <w:rPr>
          <w:rFonts w:ascii="Stone Sans II ITC Com Bk" w:eastAsia="Times New Roman" w:hAnsi="Stone Sans II ITC Com Bk" w:cs="Arial"/>
          <w:sz w:val="24"/>
          <w:szCs w:val="24"/>
          <w:lang w:eastAsia="de-DE"/>
        </w:rPr>
        <w:t>ressekontakt</w:t>
      </w:r>
      <w:r w:rsidR="00634F90" w:rsidRPr="009C6640">
        <w:rPr>
          <w:rFonts w:ascii="Stone Sans II ITC Com Bk" w:eastAsia="Times New Roman" w:hAnsi="Stone Sans II ITC Com Bk" w:cs="Arial"/>
          <w:sz w:val="24"/>
          <w:szCs w:val="24"/>
          <w:lang w:eastAsia="de-DE"/>
        </w:rPr>
        <w:t>:</w:t>
      </w:r>
    </w:p>
    <w:p w14:paraId="3DAF59DD" w14:textId="2C6083F5" w:rsidR="0036366E" w:rsidRPr="009C6640" w:rsidRDefault="0036366E" w:rsidP="00D975E2">
      <w:pPr>
        <w:spacing w:after="0"/>
        <w:textAlignment w:val="baseline"/>
        <w:rPr>
          <w:rFonts w:ascii="Stone Sans II ITC Com Bk" w:eastAsia="Times New Roman" w:hAnsi="Stone Sans II ITC Com Bk" w:cs="Arial"/>
          <w:sz w:val="24"/>
          <w:szCs w:val="24"/>
          <w:lang w:eastAsia="de-DE"/>
        </w:rPr>
      </w:pPr>
      <w:r w:rsidRPr="009C6640">
        <w:rPr>
          <w:rFonts w:ascii="Stone Sans II ITC Com Bk" w:eastAsia="Times New Roman" w:hAnsi="Stone Sans II ITC Com Bk" w:cs="Arial"/>
          <w:sz w:val="24"/>
          <w:szCs w:val="24"/>
          <w:lang w:eastAsia="de-DE"/>
        </w:rPr>
        <w:t>ACO GmbH</w:t>
      </w:r>
    </w:p>
    <w:p w14:paraId="0646EA1E" w14:textId="6EB8A8F5" w:rsidR="00B74E51" w:rsidRPr="009C6640" w:rsidRDefault="000B433D" w:rsidP="00DE73D8">
      <w:pPr>
        <w:rPr>
          <w:rStyle w:val="Hyperlink"/>
          <w:rFonts w:ascii="Stone Sans II ITC Com Bk" w:hAnsi="Stone Sans II ITC Com Bk" w:cs="Arial"/>
          <w:color w:val="000000" w:themeColor="text1"/>
          <w:sz w:val="24"/>
          <w:szCs w:val="24"/>
          <w:u w:val="none"/>
          <w:lang w:val="en-US"/>
        </w:rPr>
      </w:pPr>
      <w:r w:rsidRPr="009C6640">
        <w:rPr>
          <w:rFonts w:ascii="Stone Sans II ITC Com Bk" w:hAnsi="Stone Sans II ITC Com Bk" w:cs="Arial"/>
          <w:b/>
          <w:bCs/>
          <w:color w:val="000000" w:themeColor="text1"/>
          <w:sz w:val="24"/>
          <w:szCs w:val="24"/>
          <w:lang w:val="en-US"/>
        </w:rPr>
        <w:t xml:space="preserve">Tanja Holst </w:t>
      </w:r>
      <w:r w:rsidR="00CB1D67" w:rsidRPr="009C6640">
        <w:rPr>
          <w:rFonts w:ascii="Stone Sans II ITC Com Bk" w:hAnsi="Stone Sans II ITC Com Bk" w:cs="Arial"/>
          <w:b/>
          <w:bCs/>
          <w:color w:val="000000" w:themeColor="text1"/>
          <w:sz w:val="24"/>
          <w:szCs w:val="24"/>
          <w:lang w:val="en-US"/>
        </w:rPr>
        <w:br/>
      </w:r>
      <w:r w:rsidR="00CB1D67" w:rsidRPr="009C6640">
        <w:rPr>
          <w:rFonts w:ascii="Stone Sans II ITC Com Bk" w:hAnsi="Stone Sans II ITC Com Bk" w:cs="Arial"/>
          <w:color w:val="000000" w:themeColor="text1"/>
          <w:sz w:val="24"/>
          <w:szCs w:val="24"/>
          <w:lang w:val="en-US"/>
        </w:rPr>
        <w:t>Public Relations - Fachpresse</w:t>
      </w:r>
      <w:r w:rsidR="00C00711" w:rsidRPr="009C6640">
        <w:rPr>
          <w:rFonts w:ascii="Stone Sans II ITC Com Bk" w:hAnsi="Stone Sans II ITC Com Bk" w:cs="Arial"/>
          <w:color w:val="000000"/>
          <w:sz w:val="24"/>
          <w:szCs w:val="24"/>
          <w:shd w:val="clear" w:color="auto" w:fill="FFFFFF"/>
          <w:lang w:val="en-US"/>
        </w:rPr>
        <w:br/>
      </w:r>
      <w:r w:rsidR="00DE73D8" w:rsidRPr="009C6640">
        <w:rPr>
          <w:rFonts w:ascii="Stone Sans II ITC Com Bk" w:hAnsi="Stone Sans II ITC Com Bk" w:cs="Arial"/>
          <w:color w:val="000000"/>
          <w:sz w:val="24"/>
          <w:szCs w:val="24"/>
          <w:shd w:val="clear" w:color="auto" w:fill="FFFFFF"/>
          <w:lang w:val="en-US"/>
        </w:rPr>
        <w:t>T</w:t>
      </w:r>
      <w:r w:rsidR="00DE73D8" w:rsidRPr="009C6640">
        <w:rPr>
          <w:rFonts w:ascii="Stone Sans II ITC Com Bk" w:hAnsi="Stone Sans II ITC Com Bk" w:cs="Arial"/>
          <w:color w:val="000000" w:themeColor="text1"/>
          <w:sz w:val="24"/>
          <w:szCs w:val="24"/>
          <w:shd w:val="clear" w:color="auto" w:fill="FFFFFF"/>
          <w:lang w:val="en-US"/>
        </w:rPr>
        <w:t>el.: </w:t>
      </w:r>
      <w:hyperlink r:id="rId13" w:history="1">
        <w:r w:rsidR="00DE73D8" w:rsidRPr="009C6640">
          <w:rPr>
            <w:rStyle w:val="Hyperlink"/>
            <w:rFonts w:ascii="Stone Sans II ITC Com Bk" w:hAnsi="Stone Sans II ITC Com Bk" w:cs="Arial"/>
            <w:color w:val="000000" w:themeColor="text1"/>
            <w:sz w:val="24"/>
            <w:szCs w:val="24"/>
            <w:u w:val="none"/>
            <w:shd w:val="clear" w:color="auto" w:fill="FFFFFF"/>
            <w:lang w:val="en-US"/>
          </w:rPr>
          <w:t xml:space="preserve">+49 4331 354 </w:t>
        </w:r>
      </w:hyperlink>
      <w:r w:rsidRPr="009C6640">
        <w:rPr>
          <w:rStyle w:val="Hyperlink"/>
          <w:rFonts w:ascii="Stone Sans II ITC Com Bk" w:hAnsi="Stone Sans II ITC Com Bk" w:cs="Arial"/>
          <w:color w:val="000000" w:themeColor="text1"/>
          <w:sz w:val="24"/>
          <w:szCs w:val="24"/>
          <w:u w:val="none"/>
          <w:shd w:val="clear" w:color="auto" w:fill="FFFFFF"/>
          <w:lang w:val="en-US"/>
        </w:rPr>
        <w:t>197</w:t>
      </w:r>
      <w:r w:rsidRPr="009C6640">
        <w:rPr>
          <w:rStyle w:val="Hyperlink"/>
          <w:rFonts w:ascii="Stone Sans II ITC Com Bk" w:hAnsi="Stone Sans II ITC Com Bk" w:cs="Arial"/>
          <w:color w:val="000000" w:themeColor="text1"/>
          <w:sz w:val="24"/>
          <w:szCs w:val="24"/>
          <w:u w:val="none"/>
          <w:shd w:val="clear" w:color="auto" w:fill="FFFFFF"/>
          <w:lang w:val="en-US"/>
        </w:rPr>
        <w:br/>
        <w:t>Mobil: +49 151 64738331</w:t>
      </w:r>
      <w:r w:rsidR="00D975E2" w:rsidRPr="009C6640">
        <w:rPr>
          <w:rFonts w:ascii="Stone Sans II ITC Com Bk" w:hAnsi="Stone Sans II ITC Com Bk" w:cs="Arial"/>
          <w:color w:val="000000"/>
          <w:sz w:val="24"/>
          <w:szCs w:val="24"/>
          <w:lang w:val="en-US" w:eastAsia="de-DE"/>
        </w:rPr>
        <w:t xml:space="preserve"> </w:t>
      </w:r>
      <w:r w:rsidR="00D975E2" w:rsidRPr="009C6640">
        <w:rPr>
          <w:rFonts w:ascii="Stone Sans II ITC Com Bk" w:hAnsi="Stone Sans II ITC Com Bk" w:cs="Arial"/>
          <w:color w:val="000000"/>
          <w:sz w:val="24"/>
          <w:szCs w:val="24"/>
          <w:lang w:val="en-US" w:eastAsia="de-DE"/>
        </w:rPr>
        <w:br/>
      </w:r>
      <w:r w:rsidR="00DE73D8" w:rsidRPr="009C6640">
        <w:rPr>
          <w:rFonts w:ascii="Stone Sans II ITC Com Bk" w:hAnsi="Stone Sans II ITC Com Bk" w:cs="Arial"/>
          <w:color w:val="000000" w:themeColor="text1"/>
          <w:sz w:val="24"/>
          <w:szCs w:val="24"/>
          <w:shd w:val="clear" w:color="auto" w:fill="FFFFFF"/>
          <w:lang w:val="en-US"/>
        </w:rPr>
        <w:t>E-</w:t>
      </w:r>
      <w:r w:rsidR="00B95F54" w:rsidRPr="009C6640">
        <w:rPr>
          <w:rFonts w:ascii="Stone Sans II ITC Com Bk" w:hAnsi="Stone Sans II ITC Com Bk" w:cs="Arial"/>
          <w:color w:val="000000" w:themeColor="text1"/>
          <w:sz w:val="24"/>
          <w:szCs w:val="24"/>
          <w:shd w:val="clear" w:color="auto" w:fill="FFFFFF"/>
          <w:lang w:val="en-US"/>
        </w:rPr>
        <w:t>M</w:t>
      </w:r>
      <w:r w:rsidR="00DE73D8" w:rsidRPr="009C6640">
        <w:rPr>
          <w:rFonts w:ascii="Stone Sans II ITC Com Bk" w:hAnsi="Stone Sans II ITC Com Bk" w:cs="Arial"/>
          <w:color w:val="000000" w:themeColor="text1"/>
          <w:sz w:val="24"/>
          <w:szCs w:val="24"/>
          <w:shd w:val="clear" w:color="auto" w:fill="FFFFFF"/>
          <w:lang w:val="en-US"/>
        </w:rPr>
        <w:t>ail: </w:t>
      </w:r>
      <w:hyperlink r:id="rId14" w:history="1">
        <w:r w:rsidR="00462739" w:rsidRPr="009C6640">
          <w:rPr>
            <w:rStyle w:val="Hyperlink"/>
            <w:rFonts w:ascii="Stone Sans II ITC Com Bk" w:hAnsi="Stone Sans II ITC Com Bk" w:cs="Arial"/>
            <w:sz w:val="24"/>
            <w:szCs w:val="24"/>
            <w:shd w:val="clear" w:color="auto" w:fill="FFFFFF"/>
            <w:lang w:val="en-US"/>
          </w:rPr>
          <w:t>tanja.holst@aco.com</w:t>
        </w:r>
      </w:hyperlink>
    </w:p>
    <w:p w14:paraId="1F266D36" w14:textId="5B0075DF" w:rsidR="00542585" w:rsidRPr="009C6640" w:rsidRDefault="00542585" w:rsidP="00DE73D8">
      <w:pPr>
        <w:rPr>
          <w:rStyle w:val="Hyperlink"/>
          <w:rFonts w:ascii="Stone Sans II ITC Com Bk" w:hAnsi="Stone Sans II ITC Com Bk" w:cs="Arial"/>
          <w:color w:val="000000" w:themeColor="text1"/>
          <w:sz w:val="24"/>
          <w:szCs w:val="24"/>
          <w:u w:val="none"/>
          <w:shd w:val="clear" w:color="auto" w:fill="FFFFFF"/>
          <w:lang w:val="en-US"/>
        </w:rPr>
      </w:pPr>
    </w:p>
    <w:sectPr w:rsidR="00542585" w:rsidRPr="009C6640" w:rsidSect="00F546F0">
      <w:footerReference w:type="default" r:id="rId15"/>
      <w:pgSz w:w="11906" w:h="16838"/>
      <w:pgMar w:top="851" w:right="1274" w:bottom="156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E5549" w14:textId="77777777" w:rsidR="00F41BD8" w:rsidRDefault="00F41BD8" w:rsidP="00044844">
      <w:pPr>
        <w:spacing w:after="0" w:line="240" w:lineRule="auto"/>
      </w:pPr>
      <w:r>
        <w:separator/>
      </w:r>
    </w:p>
  </w:endnote>
  <w:endnote w:type="continuationSeparator" w:id="0">
    <w:p w14:paraId="4E05B0BA" w14:textId="77777777" w:rsidR="00F41BD8" w:rsidRDefault="00F41BD8" w:rsidP="000448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one Sans II ITC Com Lt">
    <w:panose1 w:val="020B0302040503020204"/>
    <w:charset w:val="00"/>
    <w:family w:val="swiss"/>
    <w:pitch w:val="variable"/>
    <w:sig w:usb0="A00000AF" w:usb1="5000205B" w:usb2="00000000" w:usb3="00000000" w:csb0="0000009B" w:csb1="00000000"/>
  </w:font>
  <w:font w:name="NewsGothic,Bold">
    <w:panose1 w:val="00000000000000000000"/>
    <w:charset w:val="00"/>
    <w:family w:val="auto"/>
    <w:notTrueType/>
    <w:pitch w:val="default"/>
    <w:sig w:usb0="00000003" w:usb1="00000000" w:usb2="00000000" w:usb3="00000000" w:csb0="00000001" w:csb1="00000000"/>
  </w:font>
  <w:font w:name="Stone Sans II ITC Com Bk">
    <w:panose1 w:val="020B0502040503020204"/>
    <w:charset w:val="00"/>
    <w:family w:val="swiss"/>
    <w:pitch w:val="variable"/>
    <w:sig w:usb0="A00000AF" w:usb1="5000205B" w:usb2="00000000" w:usb3="00000000" w:csb0="0000009B" w:csb1="00000000"/>
  </w:font>
  <w:font w:name="Stone Sans II ITC Com Lt Cn">
    <w:panose1 w:val="020B0306040503020204"/>
    <w:charset w:val="00"/>
    <w:family w:val="swiss"/>
    <w:pitch w:val="variable"/>
    <w:sig w:usb0="A00000AF" w:usb1="5000205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CE26E" w14:textId="356E7BE5" w:rsidR="00044844" w:rsidRPr="00CB4EB3" w:rsidRDefault="00D01A8A" w:rsidP="003E71A3">
    <w:pPr>
      <w:pStyle w:val="Fuzeile"/>
      <w:tabs>
        <w:tab w:val="clear" w:pos="4536"/>
        <w:tab w:val="clear" w:pos="9072"/>
        <w:tab w:val="left" w:pos="1970"/>
      </w:tabs>
      <w:jc w:val="right"/>
      <w:rPr>
        <w:rFonts w:ascii="Stone Sans II ITC Com Lt Cn" w:hAnsi="Stone Sans II ITC Com Lt Cn"/>
        <w:color w:val="BFBFBF"/>
        <w:sz w:val="18"/>
        <w:szCs w:val="18"/>
      </w:rPr>
    </w:pPr>
    <w:r>
      <w:rPr>
        <w:noProof/>
        <w:lang w:eastAsia="de-DE"/>
      </w:rPr>
      <w:drawing>
        <wp:anchor distT="0" distB="0" distL="114300" distR="114300" simplePos="0" relativeHeight="251662336" behindDoc="0" locked="0" layoutInCell="1" allowOverlap="1" wp14:anchorId="1F99D5D5" wp14:editId="6BAD0FD0">
          <wp:simplePos x="0" y="0"/>
          <wp:positionH relativeFrom="column">
            <wp:posOffset>1391446</wp:posOffset>
          </wp:positionH>
          <wp:positionV relativeFrom="paragraph">
            <wp:posOffset>75565</wp:posOffset>
          </wp:positionV>
          <wp:extent cx="251460" cy="251460"/>
          <wp:effectExtent l="0" t="0" r="0" b="0"/>
          <wp:wrapNone/>
          <wp:docPr id="4" name="Grafik 4">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nterest_red.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1312" behindDoc="0" locked="0" layoutInCell="1" allowOverlap="1" wp14:anchorId="69448AAF" wp14:editId="7E3B6CD1">
          <wp:simplePos x="0" y="0"/>
          <wp:positionH relativeFrom="column">
            <wp:posOffset>1035211</wp:posOffset>
          </wp:positionH>
          <wp:positionV relativeFrom="paragraph">
            <wp:posOffset>75565</wp:posOffset>
          </wp:positionV>
          <wp:extent cx="251460" cy="251460"/>
          <wp:effectExtent l="0" t="0" r="0" b="0"/>
          <wp:wrapNone/>
          <wp:docPr id="5" name="Grafik 5">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a:hlinkClick r:id="rId3"/>
                  </pic:cNvPr>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60288" behindDoc="1" locked="0" layoutInCell="1" allowOverlap="1" wp14:anchorId="7C73EDEF" wp14:editId="067BE8FB">
          <wp:simplePos x="0" y="0"/>
          <wp:positionH relativeFrom="column">
            <wp:posOffset>686435</wp:posOffset>
          </wp:positionH>
          <wp:positionV relativeFrom="paragraph">
            <wp:posOffset>76200</wp:posOffset>
          </wp:positionV>
          <wp:extent cx="251460" cy="251460"/>
          <wp:effectExtent l="0" t="0" r="0" b="0"/>
          <wp:wrapNone/>
          <wp:docPr id="6" name="Grafik 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youtube_re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w:drawing>
        <wp:anchor distT="0" distB="0" distL="114300" distR="114300" simplePos="0" relativeHeight="251659264" behindDoc="0" locked="0" layoutInCell="1" allowOverlap="1" wp14:anchorId="5AA5A219" wp14:editId="431B58EA">
          <wp:simplePos x="0" y="0"/>
          <wp:positionH relativeFrom="column">
            <wp:posOffset>343061</wp:posOffset>
          </wp:positionH>
          <wp:positionV relativeFrom="paragraph">
            <wp:posOffset>76200</wp:posOffset>
          </wp:positionV>
          <wp:extent cx="251460" cy="251460"/>
          <wp:effectExtent l="0" t="0" r="0" b="0"/>
          <wp:wrapThrough wrapText="bothSides">
            <wp:wrapPolygon edited="0">
              <wp:start x="0" y="0"/>
              <wp:lineTo x="0" y="19636"/>
              <wp:lineTo x="19636" y="19636"/>
              <wp:lineTo x="19636" y="0"/>
              <wp:lineTo x="0" y="0"/>
            </wp:wrapPolygon>
          </wp:wrapThrough>
          <wp:docPr id="7" name="Grafik 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7"/>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1460" cy="251460"/>
                  </a:xfrm>
                  <a:prstGeom prst="rect">
                    <a:avLst/>
                  </a:prstGeom>
                </pic:spPr>
              </pic:pic>
            </a:graphicData>
          </a:graphic>
          <wp14:sizeRelH relativeFrom="margin">
            <wp14:pctWidth>0</wp14:pctWidth>
          </wp14:sizeRelH>
          <wp14:sizeRelV relativeFrom="margin">
            <wp14:pctHeight>0</wp14:pctHeight>
          </wp14:sizeRelV>
        </wp:anchor>
      </w:drawing>
    </w:r>
    <w:r w:rsidR="00CA2083">
      <w:rPr>
        <w:rFonts w:ascii="Stone Sans II ITC Com Lt Cn" w:hAnsi="Stone Sans II ITC Com Lt Cn"/>
        <w:noProof/>
        <w:color w:val="BFBFBF"/>
        <w:sz w:val="18"/>
        <w:szCs w:val="18"/>
        <w:lang w:eastAsia="de-DE"/>
      </w:rPr>
      <w:drawing>
        <wp:anchor distT="0" distB="0" distL="114300" distR="114300" simplePos="0" relativeHeight="251658240" behindDoc="1" locked="0" layoutInCell="1" allowOverlap="1" wp14:anchorId="3D4D4CCA" wp14:editId="437EB943">
          <wp:simplePos x="0" y="0"/>
          <wp:positionH relativeFrom="margin">
            <wp:align>left</wp:align>
          </wp:positionH>
          <wp:positionV relativeFrom="paragraph">
            <wp:posOffset>74930</wp:posOffset>
          </wp:positionV>
          <wp:extent cx="252000" cy="252000"/>
          <wp:effectExtent l="0" t="0" r="0" b="0"/>
          <wp:wrapTight wrapText="bothSides">
            <wp:wrapPolygon edited="0">
              <wp:start x="0" y="0"/>
              <wp:lineTo x="0" y="19636"/>
              <wp:lineTo x="19636" y="19636"/>
              <wp:lineTo x="19636" y="0"/>
              <wp:lineTo x="0" y="0"/>
            </wp:wrapPolygon>
          </wp:wrapTight>
          <wp:docPr id="8" name="Grafik 8">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000" cy="252000"/>
                  </a:xfrm>
                  <a:prstGeom prst="rect">
                    <a:avLst/>
                  </a:prstGeom>
                </pic:spPr>
              </pic:pic>
            </a:graphicData>
          </a:graphic>
          <wp14:sizeRelH relativeFrom="margin">
            <wp14:pctWidth>0</wp14:pctWidth>
          </wp14:sizeRelH>
          <wp14:sizeRelV relativeFrom="margin">
            <wp14:pctHeight>0</wp14:pctHeight>
          </wp14:sizeRelV>
        </wp:anchor>
      </w:drawing>
    </w:r>
    <w:r w:rsidR="00044844" w:rsidRPr="00CB4EB3">
      <w:rPr>
        <w:rFonts w:ascii="Stone Sans II ITC Com Lt Cn" w:hAnsi="Stone Sans II ITC Com Lt Cn"/>
        <w:color w:val="BFBFBF"/>
        <w:sz w:val="18"/>
        <w:szCs w:val="18"/>
      </w:rPr>
      <w:t xml:space="preserve">Seite </w:t>
    </w:r>
    <w:sdt>
      <w:sdtPr>
        <w:rPr>
          <w:rFonts w:ascii="Stone Sans II ITC Com Lt Cn" w:hAnsi="Stone Sans II ITC Com Lt Cn"/>
          <w:b/>
          <w:color w:val="BFBFBF"/>
          <w:sz w:val="18"/>
          <w:szCs w:val="18"/>
        </w:rPr>
        <w:id w:val="-569734593"/>
        <w:docPartObj>
          <w:docPartGallery w:val="Page Numbers (Bottom of Page)"/>
          <w:docPartUnique/>
        </w:docPartObj>
      </w:sdtPr>
      <w:sdtEndPr/>
      <w:sdtContent>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PAGE   \* MERGEFORMAT</w:instrText>
        </w:r>
        <w:r w:rsidR="00044844" w:rsidRPr="00CB4EB3">
          <w:rPr>
            <w:rFonts w:ascii="Stone Sans II ITC Com Lt Cn" w:hAnsi="Stone Sans II ITC Com Lt Cn"/>
            <w:b/>
            <w:color w:val="BFBFBF"/>
            <w:sz w:val="18"/>
            <w:szCs w:val="18"/>
          </w:rPr>
          <w:fldChar w:fldCharType="separate"/>
        </w:r>
        <w:r w:rsidR="005C18B7">
          <w:rPr>
            <w:rFonts w:ascii="Stone Sans II ITC Com Lt Cn" w:hAnsi="Stone Sans II ITC Com Lt Cn"/>
            <w:b/>
            <w:noProof/>
            <w:color w:val="BFBFBF"/>
            <w:sz w:val="18"/>
            <w:szCs w:val="18"/>
          </w:rPr>
          <w:t>1</w:t>
        </w:r>
        <w:r w:rsidR="00044844" w:rsidRPr="00CB4EB3">
          <w:rPr>
            <w:rFonts w:ascii="Stone Sans II ITC Com Lt Cn" w:hAnsi="Stone Sans II ITC Com Lt Cn"/>
            <w:b/>
            <w:color w:val="BFBFBF"/>
            <w:sz w:val="18"/>
            <w:szCs w:val="18"/>
          </w:rPr>
          <w:fldChar w:fldCharType="end"/>
        </w:r>
        <w:r w:rsidR="00044844" w:rsidRPr="00CB4EB3">
          <w:rPr>
            <w:rFonts w:ascii="Stone Sans II ITC Com Lt Cn" w:hAnsi="Stone Sans II ITC Com Lt Cn"/>
            <w:b/>
            <w:color w:val="BFBFBF"/>
            <w:sz w:val="18"/>
            <w:szCs w:val="18"/>
          </w:rPr>
          <w:t xml:space="preserve"> </w:t>
        </w:r>
        <w:r w:rsidR="00044844" w:rsidRPr="00CB4EB3">
          <w:rPr>
            <w:rFonts w:ascii="Stone Sans II ITC Com Lt Cn" w:hAnsi="Stone Sans II ITC Com Lt Cn"/>
            <w:color w:val="BFBFBF"/>
            <w:sz w:val="18"/>
            <w:szCs w:val="18"/>
          </w:rPr>
          <w:t xml:space="preserve">von </w:t>
        </w:r>
        <w:r w:rsidR="00044844" w:rsidRPr="00CB4EB3">
          <w:rPr>
            <w:rFonts w:ascii="Stone Sans II ITC Com Lt Cn" w:hAnsi="Stone Sans II ITC Com Lt Cn"/>
            <w:b/>
            <w:color w:val="BFBFBF"/>
            <w:sz w:val="18"/>
            <w:szCs w:val="18"/>
          </w:rPr>
          <w:fldChar w:fldCharType="begin"/>
        </w:r>
        <w:r w:rsidR="00044844" w:rsidRPr="00CB4EB3">
          <w:rPr>
            <w:rFonts w:ascii="Stone Sans II ITC Com Lt Cn" w:hAnsi="Stone Sans II ITC Com Lt Cn"/>
            <w:b/>
            <w:color w:val="BFBFBF"/>
            <w:sz w:val="18"/>
            <w:szCs w:val="18"/>
          </w:rPr>
          <w:instrText xml:space="preserve"> NUMPAGES   \* MERGEFORMAT </w:instrText>
        </w:r>
        <w:r w:rsidR="00044844" w:rsidRPr="00CB4EB3">
          <w:rPr>
            <w:rFonts w:ascii="Stone Sans II ITC Com Lt Cn" w:hAnsi="Stone Sans II ITC Com Lt Cn"/>
            <w:b/>
            <w:color w:val="BFBFBF"/>
            <w:sz w:val="18"/>
            <w:szCs w:val="18"/>
          </w:rPr>
          <w:fldChar w:fldCharType="separate"/>
        </w:r>
        <w:r w:rsidR="005C18B7">
          <w:rPr>
            <w:rFonts w:ascii="Stone Sans II ITC Com Lt Cn" w:hAnsi="Stone Sans II ITC Com Lt Cn"/>
            <w:b/>
            <w:noProof/>
            <w:color w:val="BFBFBF"/>
            <w:sz w:val="18"/>
            <w:szCs w:val="18"/>
          </w:rPr>
          <w:t>2</w:t>
        </w:r>
        <w:r w:rsidR="00044844" w:rsidRPr="00CB4EB3">
          <w:rPr>
            <w:rFonts w:ascii="Stone Sans II ITC Com Lt Cn" w:hAnsi="Stone Sans II ITC Com Lt Cn"/>
            <w:b/>
            <w:color w:val="BFBFBF"/>
            <w:sz w:val="18"/>
            <w:szCs w:val="18"/>
          </w:rPr>
          <w:fldChar w:fldCharType="end"/>
        </w:r>
      </w:sdtContent>
    </w:sdt>
    <w:r w:rsidR="003E71A3">
      <w:rPr>
        <w:rFonts w:ascii="Stone Sans II ITC Com Lt Cn" w:hAnsi="Stone Sans II ITC Com Lt Cn"/>
        <w:b/>
        <w:color w:val="BFBFBF"/>
        <w:sz w:val="18"/>
        <w:szCs w:val="18"/>
      </w:rPr>
      <w:tab/>
    </w:r>
  </w:p>
  <w:p w14:paraId="34C76B15" w14:textId="77777777" w:rsidR="00044844" w:rsidRDefault="0004484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C4C1D" w14:textId="77777777" w:rsidR="00F41BD8" w:rsidRDefault="00F41BD8" w:rsidP="00044844">
      <w:pPr>
        <w:spacing w:after="0" w:line="240" w:lineRule="auto"/>
      </w:pPr>
      <w:r>
        <w:separator/>
      </w:r>
    </w:p>
  </w:footnote>
  <w:footnote w:type="continuationSeparator" w:id="0">
    <w:p w14:paraId="02D0D39B" w14:textId="77777777" w:rsidR="00F41BD8" w:rsidRDefault="00F41BD8" w:rsidP="000448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8671E"/>
    <w:multiLevelType w:val="hybridMultilevel"/>
    <w:tmpl w:val="9CFA8D46"/>
    <w:lvl w:ilvl="0" w:tplc="65E43834">
      <w:start w:val="2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45525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oRADokID" w:val="1519"/>
    <w:docVar w:name="NoRADokVerTyp" w:val="NoRADokument"/>
  </w:docVars>
  <w:rsids>
    <w:rsidRoot w:val="00044844"/>
    <w:rsid w:val="000130E6"/>
    <w:rsid w:val="000241E9"/>
    <w:rsid w:val="0003347E"/>
    <w:rsid w:val="00034D8F"/>
    <w:rsid w:val="00036DD8"/>
    <w:rsid w:val="0003777C"/>
    <w:rsid w:val="0004480A"/>
    <w:rsid w:val="00044844"/>
    <w:rsid w:val="0006391B"/>
    <w:rsid w:val="00066AD4"/>
    <w:rsid w:val="00067C2E"/>
    <w:rsid w:val="00071C2F"/>
    <w:rsid w:val="000B31AA"/>
    <w:rsid w:val="000B433D"/>
    <w:rsid w:val="000D08D9"/>
    <w:rsid w:val="000F78C7"/>
    <w:rsid w:val="001024AB"/>
    <w:rsid w:val="00105B60"/>
    <w:rsid w:val="001216DA"/>
    <w:rsid w:val="0013362A"/>
    <w:rsid w:val="0013479F"/>
    <w:rsid w:val="00145AB2"/>
    <w:rsid w:val="00182CEE"/>
    <w:rsid w:val="001902FC"/>
    <w:rsid w:val="001A1EDB"/>
    <w:rsid w:val="001A4B88"/>
    <w:rsid w:val="001A7868"/>
    <w:rsid w:val="001B22EF"/>
    <w:rsid w:val="001B57F6"/>
    <w:rsid w:val="001D34AF"/>
    <w:rsid w:val="001D5E70"/>
    <w:rsid w:val="00204BF2"/>
    <w:rsid w:val="002064C6"/>
    <w:rsid w:val="002235AE"/>
    <w:rsid w:val="00226B61"/>
    <w:rsid w:val="002363FF"/>
    <w:rsid w:val="00245EDA"/>
    <w:rsid w:val="002503CD"/>
    <w:rsid w:val="00252708"/>
    <w:rsid w:val="00252EC7"/>
    <w:rsid w:val="00265A18"/>
    <w:rsid w:val="00270A69"/>
    <w:rsid w:val="00274321"/>
    <w:rsid w:val="00284790"/>
    <w:rsid w:val="002D4FDB"/>
    <w:rsid w:val="002D67A7"/>
    <w:rsid w:val="002D77CC"/>
    <w:rsid w:val="002E7E51"/>
    <w:rsid w:val="003058CA"/>
    <w:rsid w:val="00311284"/>
    <w:rsid w:val="0031267A"/>
    <w:rsid w:val="003324AB"/>
    <w:rsid w:val="00350908"/>
    <w:rsid w:val="003567B5"/>
    <w:rsid w:val="00356D87"/>
    <w:rsid w:val="0036366E"/>
    <w:rsid w:val="00376682"/>
    <w:rsid w:val="003931C9"/>
    <w:rsid w:val="003A0B9E"/>
    <w:rsid w:val="003A4042"/>
    <w:rsid w:val="003B38E3"/>
    <w:rsid w:val="003B4C8D"/>
    <w:rsid w:val="003B4CE2"/>
    <w:rsid w:val="003C3DA2"/>
    <w:rsid w:val="003D4EEB"/>
    <w:rsid w:val="003E00A4"/>
    <w:rsid w:val="003E6B8C"/>
    <w:rsid w:val="003E71A3"/>
    <w:rsid w:val="003F31E9"/>
    <w:rsid w:val="004005BD"/>
    <w:rsid w:val="00406A3C"/>
    <w:rsid w:val="00416C87"/>
    <w:rsid w:val="00422EC6"/>
    <w:rsid w:val="004445DB"/>
    <w:rsid w:val="00447457"/>
    <w:rsid w:val="00451D0B"/>
    <w:rsid w:val="00462739"/>
    <w:rsid w:val="0047148D"/>
    <w:rsid w:val="0047238D"/>
    <w:rsid w:val="00472784"/>
    <w:rsid w:val="004D7038"/>
    <w:rsid w:val="004E7EF0"/>
    <w:rsid w:val="00504DA2"/>
    <w:rsid w:val="005068B0"/>
    <w:rsid w:val="0050698B"/>
    <w:rsid w:val="0053352C"/>
    <w:rsid w:val="00542585"/>
    <w:rsid w:val="00565445"/>
    <w:rsid w:val="00570E74"/>
    <w:rsid w:val="00576DF6"/>
    <w:rsid w:val="00582064"/>
    <w:rsid w:val="005A40D0"/>
    <w:rsid w:val="005B08C3"/>
    <w:rsid w:val="005C18B7"/>
    <w:rsid w:val="00611C56"/>
    <w:rsid w:val="00612C08"/>
    <w:rsid w:val="00634424"/>
    <w:rsid w:val="00634F90"/>
    <w:rsid w:val="00642242"/>
    <w:rsid w:val="00646509"/>
    <w:rsid w:val="00651EE9"/>
    <w:rsid w:val="00652B4C"/>
    <w:rsid w:val="0066400A"/>
    <w:rsid w:val="00667DCF"/>
    <w:rsid w:val="0067033C"/>
    <w:rsid w:val="006764EF"/>
    <w:rsid w:val="006778AF"/>
    <w:rsid w:val="00685A91"/>
    <w:rsid w:val="006971EE"/>
    <w:rsid w:val="006A0C3C"/>
    <w:rsid w:val="006C398F"/>
    <w:rsid w:val="006D5DC3"/>
    <w:rsid w:val="006E0031"/>
    <w:rsid w:val="006E02FD"/>
    <w:rsid w:val="00704140"/>
    <w:rsid w:val="00716728"/>
    <w:rsid w:val="0071733B"/>
    <w:rsid w:val="007179E6"/>
    <w:rsid w:val="0072074B"/>
    <w:rsid w:val="00726612"/>
    <w:rsid w:val="0074008A"/>
    <w:rsid w:val="0075575F"/>
    <w:rsid w:val="00762FA7"/>
    <w:rsid w:val="00773FBF"/>
    <w:rsid w:val="00775017"/>
    <w:rsid w:val="00790667"/>
    <w:rsid w:val="00794EB3"/>
    <w:rsid w:val="007A1EAA"/>
    <w:rsid w:val="007A55F6"/>
    <w:rsid w:val="007A5CBC"/>
    <w:rsid w:val="007D588F"/>
    <w:rsid w:val="007D79B0"/>
    <w:rsid w:val="007E45DA"/>
    <w:rsid w:val="007F15DC"/>
    <w:rsid w:val="007F4502"/>
    <w:rsid w:val="00817C8D"/>
    <w:rsid w:val="00826048"/>
    <w:rsid w:val="00842DC3"/>
    <w:rsid w:val="00844456"/>
    <w:rsid w:val="0086253F"/>
    <w:rsid w:val="00862802"/>
    <w:rsid w:val="00864546"/>
    <w:rsid w:val="008B165E"/>
    <w:rsid w:val="008B186B"/>
    <w:rsid w:val="008C7D53"/>
    <w:rsid w:val="008D01B3"/>
    <w:rsid w:val="008E6D30"/>
    <w:rsid w:val="008F2732"/>
    <w:rsid w:val="00902C82"/>
    <w:rsid w:val="00920654"/>
    <w:rsid w:val="00932EB0"/>
    <w:rsid w:val="00934C1D"/>
    <w:rsid w:val="00936927"/>
    <w:rsid w:val="009503EA"/>
    <w:rsid w:val="00951E26"/>
    <w:rsid w:val="009645F1"/>
    <w:rsid w:val="00984FC7"/>
    <w:rsid w:val="00995C8F"/>
    <w:rsid w:val="009A4B51"/>
    <w:rsid w:val="009B0345"/>
    <w:rsid w:val="009C0B31"/>
    <w:rsid w:val="009C5B44"/>
    <w:rsid w:val="009C6640"/>
    <w:rsid w:val="009D7D4D"/>
    <w:rsid w:val="009E094C"/>
    <w:rsid w:val="009E123B"/>
    <w:rsid w:val="00A30148"/>
    <w:rsid w:val="00A3561E"/>
    <w:rsid w:val="00A4013C"/>
    <w:rsid w:val="00A42521"/>
    <w:rsid w:val="00A5469C"/>
    <w:rsid w:val="00A5514E"/>
    <w:rsid w:val="00A76CCE"/>
    <w:rsid w:val="00A84D08"/>
    <w:rsid w:val="00A9688F"/>
    <w:rsid w:val="00AA378D"/>
    <w:rsid w:val="00AD5F9C"/>
    <w:rsid w:val="00B0337C"/>
    <w:rsid w:val="00B05F4C"/>
    <w:rsid w:val="00B14C0F"/>
    <w:rsid w:val="00B16ED4"/>
    <w:rsid w:val="00B25925"/>
    <w:rsid w:val="00B354B3"/>
    <w:rsid w:val="00B40415"/>
    <w:rsid w:val="00B425E0"/>
    <w:rsid w:val="00B4327B"/>
    <w:rsid w:val="00B44E7E"/>
    <w:rsid w:val="00B46ECD"/>
    <w:rsid w:val="00B62FC6"/>
    <w:rsid w:val="00B728A3"/>
    <w:rsid w:val="00B74E51"/>
    <w:rsid w:val="00B85748"/>
    <w:rsid w:val="00B9116A"/>
    <w:rsid w:val="00B95F54"/>
    <w:rsid w:val="00BC2F52"/>
    <w:rsid w:val="00BC6514"/>
    <w:rsid w:val="00BD0911"/>
    <w:rsid w:val="00BE0C1A"/>
    <w:rsid w:val="00C00711"/>
    <w:rsid w:val="00C03AA0"/>
    <w:rsid w:val="00C050A2"/>
    <w:rsid w:val="00C05110"/>
    <w:rsid w:val="00C1045C"/>
    <w:rsid w:val="00C274FC"/>
    <w:rsid w:val="00C42ED0"/>
    <w:rsid w:val="00C475C3"/>
    <w:rsid w:val="00C5681D"/>
    <w:rsid w:val="00C578FB"/>
    <w:rsid w:val="00C63C4E"/>
    <w:rsid w:val="00C64668"/>
    <w:rsid w:val="00C875AF"/>
    <w:rsid w:val="00C90F38"/>
    <w:rsid w:val="00C93C2C"/>
    <w:rsid w:val="00C961BA"/>
    <w:rsid w:val="00C97733"/>
    <w:rsid w:val="00CA2083"/>
    <w:rsid w:val="00CB1D67"/>
    <w:rsid w:val="00CB4EB3"/>
    <w:rsid w:val="00CB5832"/>
    <w:rsid w:val="00CB6EC1"/>
    <w:rsid w:val="00D01A8A"/>
    <w:rsid w:val="00D01A91"/>
    <w:rsid w:val="00D0325C"/>
    <w:rsid w:val="00D121B9"/>
    <w:rsid w:val="00D124E8"/>
    <w:rsid w:val="00D13E71"/>
    <w:rsid w:val="00D31A39"/>
    <w:rsid w:val="00D34C02"/>
    <w:rsid w:val="00D369FF"/>
    <w:rsid w:val="00D44918"/>
    <w:rsid w:val="00D57851"/>
    <w:rsid w:val="00D869B8"/>
    <w:rsid w:val="00D9042E"/>
    <w:rsid w:val="00D92401"/>
    <w:rsid w:val="00D975E2"/>
    <w:rsid w:val="00DA6BD9"/>
    <w:rsid w:val="00DB60A8"/>
    <w:rsid w:val="00DC4EF5"/>
    <w:rsid w:val="00DD17B3"/>
    <w:rsid w:val="00DD6AA3"/>
    <w:rsid w:val="00DE4604"/>
    <w:rsid w:val="00DE73D8"/>
    <w:rsid w:val="00DF40BA"/>
    <w:rsid w:val="00E0433B"/>
    <w:rsid w:val="00E13373"/>
    <w:rsid w:val="00E3788D"/>
    <w:rsid w:val="00E41F1B"/>
    <w:rsid w:val="00E43F83"/>
    <w:rsid w:val="00E53EA6"/>
    <w:rsid w:val="00E53ED5"/>
    <w:rsid w:val="00E61E50"/>
    <w:rsid w:val="00E764D5"/>
    <w:rsid w:val="00EB6750"/>
    <w:rsid w:val="00EC2B96"/>
    <w:rsid w:val="00EC4D69"/>
    <w:rsid w:val="00EC7A45"/>
    <w:rsid w:val="00EC7A7C"/>
    <w:rsid w:val="00ED462B"/>
    <w:rsid w:val="00ED6ED3"/>
    <w:rsid w:val="00EE4218"/>
    <w:rsid w:val="00EE5502"/>
    <w:rsid w:val="00EF60C1"/>
    <w:rsid w:val="00F02503"/>
    <w:rsid w:val="00F05BFD"/>
    <w:rsid w:val="00F07F40"/>
    <w:rsid w:val="00F1072F"/>
    <w:rsid w:val="00F13F80"/>
    <w:rsid w:val="00F2386F"/>
    <w:rsid w:val="00F41BD8"/>
    <w:rsid w:val="00F546F0"/>
    <w:rsid w:val="00F83C2D"/>
    <w:rsid w:val="00F840C7"/>
    <w:rsid w:val="00F84967"/>
    <w:rsid w:val="00F84CD6"/>
    <w:rsid w:val="00FA17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78793D"/>
  <w15:docId w15:val="{110A9366-4562-4E62-8FF5-09E853CD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48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4844"/>
  </w:style>
  <w:style w:type="paragraph" w:styleId="Fuzeile">
    <w:name w:val="footer"/>
    <w:basedOn w:val="Standard"/>
    <w:link w:val="FuzeileZchn"/>
    <w:uiPriority w:val="99"/>
    <w:unhideWhenUsed/>
    <w:rsid w:val="0004484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4844"/>
  </w:style>
  <w:style w:type="paragraph" w:styleId="Sprechblasentext">
    <w:name w:val="Balloon Text"/>
    <w:basedOn w:val="Standard"/>
    <w:link w:val="SprechblasentextZchn"/>
    <w:uiPriority w:val="99"/>
    <w:semiHidden/>
    <w:unhideWhenUsed/>
    <w:rsid w:val="0004484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44844"/>
    <w:rPr>
      <w:rFonts w:ascii="Tahoma" w:hAnsi="Tahoma" w:cs="Tahoma"/>
      <w:sz w:val="16"/>
      <w:szCs w:val="16"/>
    </w:rPr>
  </w:style>
  <w:style w:type="paragraph" w:customStyle="1" w:styleId="Default">
    <w:name w:val="Default"/>
    <w:rsid w:val="0092065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Absatz-Standardschriftart"/>
    <w:uiPriority w:val="99"/>
    <w:unhideWhenUsed/>
    <w:rsid w:val="007179E6"/>
    <w:rPr>
      <w:color w:val="0000FF" w:themeColor="hyperlink"/>
      <w:u w:val="single"/>
    </w:rPr>
  </w:style>
  <w:style w:type="character" w:customStyle="1" w:styleId="58cl">
    <w:name w:val="_58cl"/>
    <w:basedOn w:val="Absatz-Standardschriftart"/>
    <w:rsid w:val="0075575F"/>
  </w:style>
  <w:style w:type="character" w:customStyle="1" w:styleId="58cm">
    <w:name w:val="_58cm"/>
    <w:basedOn w:val="Absatz-Standardschriftart"/>
    <w:rsid w:val="0075575F"/>
  </w:style>
  <w:style w:type="character" w:customStyle="1" w:styleId="textexposedshow">
    <w:name w:val="text_exposed_show"/>
    <w:basedOn w:val="Absatz-Standardschriftart"/>
    <w:rsid w:val="0075575F"/>
  </w:style>
  <w:style w:type="paragraph" w:styleId="StandardWeb">
    <w:name w:val="Normal (Web)"/>
    <w:basedOn w:val="Standard"/>
    <w:uiPriority w:val="99"/>
    <w:unhideWhenUsed/>
    <w:rsid w:val="003B4CE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B4CE2"/>
    <w:rPr>
      <w:b/>
      <w:bCs/>
    </w:rPr>
  </w:style>
  <w:style w:type="character" w:customStyle="1" w:styleId="nc684nl6">
    <w:name w:val="nc684nl6"/>
    <w:basedOn w:val="Absatz-Standardschriftart"/>
    <w:rsid w:val="0006391B"/>
  </w:style>
  <w:style w:type="character" w:styleId="Kommentarzeichen">
    <w:name w:val="annotation reference"/>
    <w:basedOn w:val="Absatz-Standardschriftart"/>
    <w:uiPriority w:val="99"/>
    <w:semiHidden/>
    <w:unhideWhenUsed/>
    <w:rsid w:val="001A4B88"/>
    <w:rPr>
      <w:sz w:val="16"/>
      <w:szCs w:val="16"/>
    </w:rPr>
  </w:style>
  <w:style w:type="paragraph" w:styleId="Kommentartext">
    <w:name w:val="annotation text"/>
    <w:basedOn w:val="Standard"/>
    <w:link w:val="KommentartextZchn"/>
    <w:uiPriority w:val="99"/>
    <w:unhideWhenUsed/>
    <w:rsid w:val="001A4B88"/>
    <w:pPr>
      <w:spacing w:line="240" w:lineRule="auto"/>
    </w:pPr>
    <w:rPr>
      <w:sz w:val="20"/>
      <w:szCs w:val="20"/>
    </w:rPr>
  </w:style>
  <w:style w:type="character" w:customStyle="1" w:styleId="KommentartextZchn">
    <w:name w:val="Kommentartext Zchn"/>
    <w:basedOn w:val="Absatz-Standardschriftart"/>
    <w:link w:val="Kommentartext"/>
    <w:uiPriority w:val="99"/>
    <w:rsid w:val="001A4B88"/>
    <w:rPr>
      <w:sz w:val="20"/>
      <w:szCs w:val="20"/>
    </w:rPr>
  </w:style>
  <w:style w:type="paragraph" w:styleId="Kommentarthema">
    <w:name w:val="annotation subject"/>
    <w:basedOn w:val="Kommentartext"/>
    <w:next w:val="Kommentartext"/>
    <w:link w:val="KommentarthemaZchn"/>
    <w:uiPriority w:val="99"/>
    <w:semiHidden/>
    <w:unhideWhenUsed/>
    <w:rsid w:val="001A4B88"/>
    <w:rPr>
      <w:b/>
      <w:bCs/>
    </w:rPr>
  </w:style>
  <w:style w:type="character" w:customStyle="1" w:styleId="KommentarthemaZchn">
    <w:name w:val="Kommentarthema Zchn"/>
    <w:basedOn w:val="KommentartextZchn"/>
    <w:link w:val="Kommentarthema"/>
    <w:uiPriority w:val="99"/>
    <w:semiHidden/>
    <w:rsid w:val="001A4B88"/>
    <w:rPr>
      <w:b/>
      <w:bCs/>
      <w:sz w:val="20"/>
      <w:szCs w:val="20"/>
    </w:rPr>
  </w:style>
  <w:style w:type="character" w:styleId="Hervorhebung">
    <w:name w:val="Emphasis"/>
    <w:basedOn w:val="Absatz-Standardschriftart"/>
    <w:uiPriority w:val="20"/>
    <w:qFormat/>
    <w:rsid w:val="00634F90"/>
    <w:rPr>
      <w:i/>
      <w:iCs/>
    </w:rPr>
  </w:style>
  <w:style w:type="paragraph" w:styleId="Beschriftung">
    <w:name w:val="caption"/>
    <w:basedOn w:val="Standard"/>
    <w:next w:val="Standard"/>
    <w:uiPriority w:val="35"/>
    <w:unhideWhenUsed/>
    <w:qFormat/>
    <w:rsid w:val="00542585"/>
    <w:pPr>
      <w:spacing w:line="240" w:lineRule="auto"/>
    </w:pPr>
    <w:rPr>
      <w:i/>
      <w:iCs/>
      <w:color w:val="1F497D" w:themeColor="text2"/>
      <w:sz w:val="18"/>
      <w:szCs w:val="18"/>
    </w:rPr>
  </w:style>
  <w:style w:type="character" w:styleId="NichtaufgelsteErwhnung">
    <w:name w:val="Unresolved Mention"/>
    <w:basedOn w:val="Absatz-Standardschriftart"/>
    <w:uiPriority w:val="99"/>
    <w:semiHidden/>
    <w:unhideWhenUsed/>
    <w:rsid w:val="004627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37565">
      <w:bodyDiv w:val="1"/>
      <w:marLeft w:val="0"/>
      <w:marRight w:val="0"/>
      <w:marTop w:val="0"/>
      <w:marBottom w:val="0"/>
      <w:divBdr>
        <w:top w:val="none" w:sz="0" w:space="0" w:color="auto"/>
        <w:left w:val="none" w:sz="0" w:space="0" w:color="auto"/>
        <w:bottom w:val="none" w:sz="0" w:space="0" w:color="auto"/>
        <w:right w:val="none" w:sz="0" w:space="0" w:color="auto"/>
      </w:divBdr>
    </w:div>
    <w:div w:id="1146969873">
      <w:bodyDiv w:val="1"/>
      <w:marLeft w:val="0"/>
      <w:marRight w:val="0"/>
      <w:marTop w:val="0"/>
      <w:marBottom w:val="0"/>
      <w:divBdr>
        <w:top w:val="none" w:sz="0" w:space="0" w:color="auto"/>
        <w:left w:val="none" w:sz="0" w:space="0" w:color="auto"/>
        <w:bottom w:val="none" w:sz="0" w:space="0" w:color="auto"/>
        <w:right w:val="none" w:sz="0" w:space="0" w:color="auto"/>
      </w:divBdr>
    </w:div>
    <w:div w:id="1368019622">
      <w:bodyDiv w:val="1"/>
      <w:marLeft w:val="0"/>
      <w:marRight w:val="0"/>
      <w:marTop w:val="0"/>
      <w:marBottom w:val="0"/>
      <w:divBdr>
        <w:top w:val="none" w:sz="0" w:space="0" w:color="auto"/>
        <w:left w:val="none" w:sz="0" w:space="0" w:color="auto"/>
        <w:bottom w:val="none" w:sz="0" w:space="0" w:color="auto"/>
        <w:right w:val="none" w:sz="0" w:space="0" w:color="auto"/>
      </w:divBdr>
    </w:div>
    <w:div w:id="1651400166">
      <w:bodyDiv w:val="1"/>
      <w:marLeft w:val="0"/>
      <w:marRight w:val="0"/>
      <w:marTop w:val="0"/>
      <w:marBottom w:val="0"/>
      <w:divBdr>
        <w:top w:val="none" w:sz="0" w:space="0" w:color="auto"/>
        <w:left w:val="none" w:sz="0" w:space="0" w:color="auto"/>
        <w:bottom w:val="none" w:sz="0" w:space="0" w:color="auto"/>
        <w:right w:val="none" w:sz="0" w:space="0" w:color="auto"/>
      </w:divBdr>
    </w:div>
    <w:div w:id="1844927238">
      <w:bodyDiv w:val="1"/>
      <w:marLeft w:val="0"/>
      <w:marRight w:val="0"/>
      <w:marTop w:val="0"/>
      <w:marBottom w:val="0"/>
      <w:divBdr>
        <w:top w:val="none" w:sz="0" w:space="0" w:color="auto"/>
        <w:left w:val="none" w:sz="0" w:space="0" w:color="auto"/>
        <w:bottom w:val="none" w:sz="0" w:space="0" w:color="auto"/>
        <w:right w:val="none" w:sz="0" w:space="0" w:color="auto"/>
      </w:divBdr>
    </w:div>
    <w:div w:id="18721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tel:+4943313541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anja.holst@aco.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6.jpeg"/><Relationship Id="rId3" Type="http://schemas.openxmlformats.org/officeDocument/2006/relationships/hyperlink" Target="https://www.instagram.com/aco_gmbh/" TargetMode="External"/><Relationship Id="rId7" Type="http://schemas.openxmlformats.org/officeDocument/2006/relationships/hyperlink" Target="https://www.linkedin.com/company/9254055/" TargetMode="External"/><Relationship Id="rId2" Type="http://schemas.openxmlformats.org/officeDocument/2006/relationships/image" Target="media/image3.jpeg"/><Relationship Id="rId1" Type="http://schemas.openxmlformats.org/officeDocument/2006/relationships/hyperlink" Target="https://www.pinterest.de/aco_group/" TargetMode="External"/><Relationship Id="rId6" Type="http://schemas.openxmlformats.org/officeDocument/2006/relationships/image" Target="media/image5.jpeg"/><Relationship Id="rId5" Type="http://schemas.openxmlformats.org/officeDocument/2006/relationships/hyperlink" Target="https://www.youtube.com/user/ACO" TargetMode="External"/><Relationship Id="rId10" Type="http://schemas.openxmlformats.org/officeDocument/2006/relationships/image" Target="media/image7.jpeg"/><Relationship Id="rId4" Type="http://schemas.openxmlformats.org/officeDocument/2006/relationships/image" Target="media/image4.jpeg"/><Relationship Id="rId9" Type="http://schemas.openxmlformats.org/officeDocument/2006/relationships/hyperlink" Target="https://www.facebook.com/aco.gmbh/"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1713BF2190340498494A9A1FF180FE7" ma:contentTypeVersion="14" ma:contentTypeDescription="Create a new document." ma:contentTypeScope="" ma:versionID="46c78b81dc16181786e9167bc5dcd3a4">
  <xsd:schema xmlns:xsd="http://www.w3.org/2001/XMLSchema" xmlns:xs="http://www.w3.org/2001/XMLSchema" xmlns:p="http://schemas.microsoft.com/office/2006/metadata/properties" xmlns:ns3="1dbbf5a9-2a0b-4ada-a975-ebcf54b62960" xmlns:ns4="565f8b1a-46b3-4429-a7c5-210ffb2a9658" targetNamespace="http://schemas.microsoft.com/office/2006/metadata/properties" ma:root="true" ma:fieldsID="085dec1cd8988839265fe042c07be197" ns3:_="" ns4:_="">
    <xsd:import namespace="1dbbf5a9-2a0b-4ada-a975-ebcf54b62960"/>
    <xsd:import namespace="565f8b1a-46b3-4429-a7c5-210ffb2a965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bf5a9-2a0b-4ada-a975-ebcf54b62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65f8b1a-46b3-4429-a7c5-210ffb2a9658"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49B512-50BD-4E7C-9F70-EBE033DB7D92}">
  <ds:schemaRefs>
    <ds:schemaRef ds:uri="http://schemas.openxmlformats.org/officeDocument/2006/bibliography"/>
  </ds:schemaRefs>
</ds:datastoreItem>
</file>

<file path=customXml/itemProps2.xml><?xml version="1.0" encoding="utf-8"?>
<ds:datastoreItem xmlns:ds="http://schemas.openxmlformats.org/officeDocument/2006/customXml" ds:itemID="{2D51669B-BC45-4E96-BBF6-69D21E71A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F242B5-E1AD-4C56-BDCD-07040D189CD1}">
  <ds:schemaRefs>
    <ds:schemaRef ds:uri="http://schemas.microsoft.com/sharepoint/v3/contenttype/forms"/>
  </ds:schemaRefs>
</ds:datastoreItem>
</file>

<file path=customXml/itemProps4.xml><?xml version="1.0" encoding="utf-8"?>
<ds:datastoreItem xmlns:ds="http://schemas.openxmlformats.org/officeDocument/2006/customXml" ds:itemID="{B3A2AD56-8CB4-4908-B470-1EE7E4115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bbf5a9-2a0b-4ada-a975-ebcf54b62960"/>
    <ds:schemaRef ds:uri="565f8b1a-46b3-4429-a7c5-210ffb2a9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1075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ACO Severin Ahlmann GmbH &amp; Co KG</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Voß, Britta</dc:creator>
  <cp:lastModifiedBy>Holst, Tanja</cp:lastModifiedBy>
  <cp:revision>13</cp:revision>
  <cp:lastPrinted>2022-06-17T08:55:00Z</cp:lastPrinted>
  <dcterms:created xsi:type="dcterms:W3CDTF">2023-12-07T12:19:00Z</dcterms:created>
  <dcterms:modified xsi:type="dcterms:W3CDTF">2023-12-11T12:41:00Z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0x01010011713BF2190340498494A9A1FF180FE7</vt:lpwstr>
  </property>
  <property fmtid="{D5CDD505-2E9C-101B-9397-08002B2CF9AE}" pid="3" name="MSIP_Label_a02c3a69-5bb1-4896-a591-f45b96dda59d_Enabled">
    <vt:lpwstr>true</vt:lpwstr>
  </property>
  <property fmtid="{D5CDD505-2E9C-101B-9397-08002B2CF9AE}" pid="4" name="MSIP_Label_a02c3a69-5bb1-4896-a591-f45b96dda59d_SetDate">
    <vt:lpwstr>2023-03-02T07:13:28Z</vt:lpwstr>
  </property>
  <property fmtid="{D5CDD505-2E9C-101B-9397-08002B2CF9AE}" pid="5" name="MSIP_Label_a02c3a69-5bb1-4896-a591-f45b96dda59d_Method">
    <vt:lpwstr>Standard</vt:lpwstr>
  </property>
  <property fmtid="{D5CDD505-2E9C-101B-9397-08002B2CF9AE}" pid="6" name="MSIP_Label_a02c3a69-5bb1-4896-a591-f45b96dda59d_Name">
    <vt:lpwstr>Public</vt:lpwstr>
  </property>
  <property fmtid="{D5CDD505-2E9C-101B-9397-08002B2CF9AE}" pid="7" name="MSIP_Label_a02c3a69-5bb1-4896-a591-f45b96dda59d_SiteId">
    <vt:lpwstr>b53f6739-82d2-42c3-8e8d-458bdd89805b</vt:lpwstr>
  </property>
  <property fmtid="{D5CDD505-2E9C-101B-9397-08002B2CF9AE}" pid="8" name="MSIP_Label_a02c3a69-5bb1-4896-a591-f45b96dda59d_ActionId">
    <vt:lpwstr>80c6b7c1-64fb-41a8-b7b9-0c998d865db7</vt:lpwstr>
  </property>
  <property fmtid="{D5CDD505-2E9C-101B-9397-08002B2CF9AE}" pid="9" name="MSIP_Label_a02c3a69-5bb1-4896-a591-f45b96dda59d_ContentBits">
    <vt:lpwstr>0</vt:lpwstr>
  </property>
</Properties>
</file>